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3F3" w:rsidRDefault="009D13F3" w:rsidP="007A7CD5">
      <w:pPr>
        <w:jc w:val="center"/>
        <w:outlineLvl w:val="0"/>
        <w:rPr>
          <w:b/>
          <w:sz w:val="22"/>
          <w:szCs w:val="22"/>
        </w:rPr>
      </w:pPr>
    </w:p>
    <w:p w:rsidR="004F384A" w:rsidRDefault="004F384A" w:rsidP="007A7CD5">
      <w:pPr>
        <w:jc w:val="center"/>
        <w:outlineLvl w:val="0"/>
        <w:rPr>
          <w:b/>
          <w:sz w:val="22"/>
          <w:szCs w:val="22"/>
        </w:rPr>
      </w:pPr>
    </w:p>
    <w:p w:rsidR="009D13F3" w:rsidRDefault="009D13F3" w:rsidP="007A7CD5">
      <w:pPr>
        <w:jc w:val="center"/>
        <w:outlineLvl w:val="0"/>
        <w:rPr>
          <w:b/>
          <w:sz w:val="22"/>
          <w:szCs w:val="22"/>
        </w:rPr>
      </w:pPr>
      <w:r>
        <w:rPr>
          <w:noProof/>
        </w:rPr>
        <w:drawing>
          <wp:anchor distT="0" distB="0" distL="114300" distR="114300" simplePos="0" relativeHeight="251659264" behindDoc="0" locked="0" layoutInCell="1" allowOverlap="1" wp14:anchorId="13528849" wp14:editId="60431788">
            <wp:simplePos x="0" y="0"/>
            <wp:positionH relativeFrom="column">
              <wp:posOffset>2484120</wp:posOffset>
            </wp:positionH>
            <wp:positionV relativeFrom="paragraph">
              <wp:posOffset>-332105</wp:posOffset>
            </wp:positionV>
            <wp:extent cx="1806266" cy="692425"/>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Colleges_Blue (RGB) for online and screen (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6266" cy="692425"/>
                    </a:xfrm>
                    <a:prstGeom prst="rect">
                      <a:avLst/>
                    </a:prstGeom>
                  </pic:spPr>
                </pic:pic>
              </a:graphicData>
            </a:graphic>
            <wp14:sizeRelH relativeFrom="page">
              <wp14:pctWidth>0</wp14:pctWidth>
            </wp14:sizeRelH>
            <wp14:sizeRelV relativeFrom="page">
              <wp14:pctHeight>0</wp14:pctHeight>
            </wp14:sizeRelV>
          </wp:anchor>
        </w:drawing>
      </w:r>
    </w:p>
    <w:p w:rsidR="009D13F3" w:rsidRDefault="009D13F3" w:rsidP="001172FE">
      <w:pPr>
        <w:outlineLvl w:val="0"/>
        <w:rPr>
          <w:b/>
          <w:sz w:val="22"/>
          <w:szCs w:val="22"/>
        </w:rPr>
      </w:pPr>
    </w:p>
    <w:p w:rsidR="0058351D" w:rsidRPr="00112F9E" w:rsidRDefault="0058351D" w:rsidP="007A7CD5">
      <w:pPr>
        <w:jc w:val="center"/>
        <w:outlineLvl w:val="0"/>
        <w:rPr>
          <w:b/>
        </w:rPr>
      </w:pPr>
    </w:p>
    <w:p w:rsidR="00590B67" w:rsidRPr="00590B67" w:rsidRDefault="00590B67" w:rsidP="00590B67">
      <w:pPr>
        <w:jc w:val="center"/>
        <w:rPr>
          <w:rFonts w:asciiTheme="minorHAnsi" w:hAnsiTheme="minorHAnsi"/>
          <w:b/>
          <w:sz w:val="22"/>
          <w:szCs w:val="22"/>
        </w:rPr>
      </w:pPr>
      <w:r w:rsidRPr="00590B67">
        <w:rPr>
          <w:rFonts w:asciiTheme="minorHAnsi" w:hAnsiTheme="minorHAnsi"/>
          <w:b/>
          <w:sz w:val="22"/>
          <w:szCs w:val="22"/>
        </w:rPr>
        <w:t xml:space="preserve">San Mateo County Community College District </w:t>
      </w:r>
      <w:r>
        <w:rPr>
          <w:rFonts w:asciiTheme="minorHAnsi" w:hAnsiTheme="minorHAnsi"/>
          <w:b/>
          <w:sz w:val="22"/>
          <w:szCs w:val="22"/>
        </w:rPr>
        <w:t>(</w:t>
      </w:r>
      <w:r w:rsidRPr="00590B67">
        <w:rPr>
          <w:rFonts w:asciiTheme="minorHAnsi" w:hAnsiTheme="minorHAnsi"/>
          <w:b/>
          <w:sz w:val="22"/>
          <w:szCs w:val="22"/>
        </w:rPr>
        <w:t>SMCCCD</w:t>
      </w:r>
      <w:r>
        <w:rPr>
          <w:rFonts w:asciiTheme="minorHAnsi" w:hAnsiTheme="minorHAnsi"/>
          <w:b/>
          <w:sz w:val="22"/>
          <w:szCs w:val="22"/>
        </w:rPr>
        <w:t>)</w:t>
      </w:r>
    </w:p>
    <w:p w:rsidR="00590B67" w:rsidRDefault="00B07C08" w:rsidP="001E2D27">
      <w:pPr>
        <w:jc w:val="center"/>
        <w:rPr>
          <w:rFonts w:asciiTheme="minorHAnsi" w:hAnsiTheme="minorHAnsi"/>
          <w:b/>
          <w:sz w:val="22"/>
          <w:szCs w:val="22"/>
        </w:rPr>
      </w:pPr>
      <w:r w:rsidRPr="00590B67">
        <w:rPr>
          <w:rFonts w:asciiTheme="minorHAnsi" w:hAnsiTheme="minorHAnsi"/>
          <w:b/>
          <w:sz w:val="22"/>
          <w:szCs w:val="22"/>
        </w:rPr>
        <w:t xml:space="preserve">Measure ‘G’ Oversight Committee </w:t>
      </w:r>
    </w:p>
    <w:p w:rsidR="00B07C08" w:rsidRPr="00590B67" w:rsidRDefault="00B07C08" w:rsidP="001E2D27">
      <w:pPr>
        <w:jc w:val="center"/>
        <w:rPr>
          <w:rFonts w:asciiTheme="minorHAnsi" w:hAnsiTheme="minorHAnsi"/>
          <w:b/>
          <w:sz w:val="22"/>
          <w:szCs w:val="22"/>
        </w:rPr>
      </w:pPr>
      <w:r w:rsidRPr="00590B67">
        <w:rPr>
          <w:rFonts w:asciiTheme="minorHAnsi" w:hAnsiTheme="minorHAnsi"/>
          <w:b/>
          <w:sz w:val="22"/>
          <w:szCs w:val="22"/>
        </w:rPr>
        <w:t>Meeting</w:t>
      </w:r>
      <w:r w:rsidR="00590B67">
        <w:rPr>
          <w:rFonts w:asciiTheme="minorHAnsi" w:hAnsiTheme="minorHAnsi"/>
          <w:b/>
          <w:sz w:val="22"/>
          <w:szCs w:val="22"/>
        </w:rPr>
        <w:t xml:space="preserve"> Minutes</w:t>
      </w:r>
      <w:r w:rsidRPr="00590B67">
        <w:rPr>
          <w:rFonts w:asciiTheme="minorHAnsi" w:hAnsiTheme="minorHAnsi"/>
          <w:b/>
          <w:sz w:val="22"/>
          <w:szCs w:val="22"/>
        </w:rPr>
        <w:t xml:space="preserve"> </w:t>
      </w:r>
      <w:r w:rsidRPr="00590B67">
        <w:rPr>
          <w:rFonts w:asciiTheme="minorHAnsi" w:hAnsiTheme="minorHAnsi"/>
          <w:b/>
          <w:sz w:val="22"/>
          <w:szCs w:val="22"/>
        </w:rPr>
        <w:br/>
        <w:t>December 18, 2015</w:t>
      </w:r>
    </w:p>
    <w:p w:rsidR="00B07C08" w:rsidRPr="00590B67" w:rsidRDefault="00B07C08" w:rsidP="001E2D27">
      <w:pPr>
        <w:jc w:val="center"/>
        <w:rPr>
          <w:rFonts w:asciiTheme="minorHAnsi" w:hAnsiTheme="minorHAnsi"/>
          <w:b/>
          <w:sz w:val="22"/>
          <w:szCs w:val="22"/>
        </w:rPr>
      </w:pPr>
    </w:p>
    <w:p w:rsidR="00B07C08" w:rsidRPr="00590B67" w:rsidRDefault="00B07C08" w:rsidP="001E2D27">
      <w:pPr>
        <w:jc w:val="center"/>
        <w:rPr>
          <w:rFonts w:asciiTheme="minorHAnsi" w:hAnsiTheme="minorHAnsi"/>
          <w:b/>
          <w:sz w:val="22"/>
          <w:szCs w:val="22"/>
        </w:rPr>
      </w:pPr>
      <w:r w:rsidRPr="00590B67">
        <w:rPr>
          <w:rFonts w:asciiTheme="minorHAnsi" w:hAnsiTheme="minorHAnsi"/>
          <w:b/>
          <w:sz w:val="22"/>
          <w:szCs w:val="22"/>
        </w:rPr>
        <w:t>Meeting Location:</w:t>
      </w:r>
    </w:p>
    <w:p w:rsidR="00B07C08" w:rsidRPr="00590B67" w:rsidRDefault="00590B67" w:rsidP="001E2D27">
      <w:pPr>
        <w:jc w:val="center"/>
        <w:rPr>
          <w:rFonts w:asciiTheme="minorHAnsi" w:hAnsiTheme="minorHAnsi"/>
          <w:b/>
          <w:sz w:val="22"/>
          <w:szCs w:val="22"/>
        </w:rPr>
      </w:pPr>
      <w:r>
        <w:rPr>
          <w:rFonts w:asciiTheme="minorHAnsi" w:hAnsiTheme="minorHAnsi"/>
          <w:b/>
          <w:sz w:val="22"/>
          <w:szCs w:val="22"/>
        </w:rPr>
        <w:t xml:space="preserve">SMCCCD </w:t>
      </w:r>
      <w:r w:rsidR="00B07C08" w:rsidRPr="00590B67">
        <w:rPr>
          <w:rFonts w:asciiTheme="minorHAnsi" w:hAnsiTheme="minorHAnsi"/>
          <w:b/>
          <w:sz w:val="22"/>
          <w:szCs w:val="22"/>
        </w:rPr>
        <w:t>Board Room</w:t>
      </w:r>
    </w:p>
    <w:p w:rsidR="00B07C08" w:rsidRPr="00590B67" w:rsidRDefault="00B07C08" w:rsidP="001E2D27">
      <w:pPr>
        <w:jc w:val="center"/>
        <w:rPr>
          <w:rFonts w:asciiTheme="minorHAnsi" w:hAnsiTheme="minorHAnsi"/>
          <w:b/>
          <w:sz w:val="22"/>
          <w:szCs w:val="22"/>
        </w:rPr>
      </w:pPr>
      <w:r w:rsidRPr="00590B67">
        <w:rPr>
          <w:rFonts w:asciiTheme="minorHAnsi" w:hAnsiTheme="minorHAnsi"/>
          <w:b/>
          <w:sz w:val="22"/>
          <w:szCs w:val="22"/>
        </w:rPr>
        <w:t>3401 CSM Drive</w:t>
      </w:r>
    </w:p>
    <w:p w:rsidR="00B07C08" w:rsidRPr="00590B67" w:rsidRDefault="00B07C08" w:rsidP="00B07C08">
      <w:pPr>
        <w:jc w:val="center"/>
        <w:rPr>
          <w:rFonts w:asciiTheme="minorHAnsi" w:hAnsiTheme="minorHAnsi"/>
          <w:b/>
          <w:sz w:val="22"/>
          <w:szCs w:val="22"/>
        </w:rPr>
      </w:pPr>
      <w:r w:rsidRPr="00590B67">
        <w:rPr>
          <w:rFonts w:asciiTheme="minorHAnsi" w:hAnsiTheme="minorHAnsi"/>
          <w:b/>
          <w:sz w:val="22"/>
          <w:szCs w:val="22"/>
        </w:rPr>
        <w:t>San Mateo, California  94402</w:t>
      </w:r>
    </w:p>
    <w:p w:rsidR="00124A98" w:rsidRPr="000C1A0F" w:rsidRDefault="00124A98" w:rsidP="0099577A">
      <w:pPr>
        <w:ind w:left="2160" w:hanging="2160"/>
        <w:rPr>
          <w:rFonts w:asciiTheme="minorHAnsi" w:hAnsiTheme="minorHAnsi"/>
          <w:b/>
          <w:sz w:val="22"/>
          <w:szCs w:val="22"/>
        </w:rPr>
      </w:pPr>
    </w:p>
    <w:tbl>
      <w:tblPr>
        <w:tblStyle w:val="TableGrid"/>
        <w:tblpPr w:leftFromText="180" w:rightFromText="180" w:vertAnchor="text" w:horzAnchor="margin" w:tblpYSpec="bottom"/>
        <w:tblW w:w="10485" w:type="dxa"/>
        <w:tblLook w:val="04A0" w:firstRow="1" w:lastRow="0" w:firstColumn="1" w:lastColumn="0" w:noHBand="0" w:noVBand="1"/>
      </w:tblPr>
      <w:tblGrid>
        <w:gridCol w:w="5521"/>
        <w:gridCol w:w="4964"/>
      </w:tblGrid>
      <w:tr w:rsidR="00C9555C" w:rsidRPr="000C1A0F" w:rsidTr="00385569">
        <w:trPr>
          <w:trHeight w:val="151"/>
        </w:trPr>
        <w:tc>
          <w:tcPr>
            <w:tcW w:w="5521" w:type="dxa"/>
            <w:shd w:val="clear" w:color="auto" w:fill="F2F2F2" w:themeFill="background1" w:themeFillShade="F2"/>
          </w:tcPr>
          <w:p w:rsidR="00C9555C" w:rsidRPr="000C1A0F" w:rsidRDefault="00C9555C" w:rsidP="00C9555C">
            <w:pPr>
              <w:jc w:val="center"/>
              <w:rPr>
                <w:b/>
                <w:sz w:val="22"/>
                <w:szCs w:val="22"/>
              </w:rPr>
            </w:pPr>
            <w:r w:rsidRPr="000C1A0F">
              <w:rPr>
                <w:b/>
                <w:sz w:val="22"/>
                <w:szCs w:val="22"/>
              </w:rPr>
              <w:t>Attendees:</w:t>
            </w:r>
          </w:p>
        </w:tc>
        <w:tc>
          <w:tcPr>
            <w:tcW w:w="4964" w:type="dxa"/>
            <w:shd w:val="clear" w:color="auto" w:fill="F2F2F2" w:themeFill="background1" w:themeFillShade="F2"/>
          </w:tcPr>
          <w:p w:rsidR="00C9555C" w:rsidRPr="000C1A0F" w:rsidRDefault="00C9555C" w:rsidP="00C9555C">
            <w:pPr>
              <w:jc w:val="center"/>
              <w:rPr>
                <w:b/>
                <w:sz w:val="22"/>
                <w:szCs w:val="22"/>
              </w:rPr>
            </w:pPr>
            <w:r w:rsidRPr="000C1A0F">
              <w:rPr>
                <w:b/>
                <w:sz w:val="22"/>
                <w:szCs w:val="22"/>
              </w:rPr>
              <w:t>Absent:</w:t>
            </w:r>
          </w:p>
        </w:tc>
      </w:tr>
      <w:tr w:rsidR="00C9555C" w:rsidRPr="000C1A0F" w:rsidTr="00385569">
        <w:trPr>
          <w:trHeight w:val="151"/>
        </w:trPr>
        <w:tc>
          <w:tcPr>
            <w:tcW w:w="5521" w:type="dxa"/>
          </w:tcPr>
          <w:p w:rsidR="00C9555C" w:rsidRPr="000C1A0F" w:rsidRDefault="00C9555C" w:rsidP="00C9555C">
            <w:pPr>
              <w:rPr>
                <w:sz w:val="22"/>
                <w:szCs w:val="22"/>
              </w:rPr>
            </w:pPr>
            <w:r>
              <w:rPr>
                <w:sz w:val="22"/>
                <w:szCs w:val="22"/>
              </w:rPr>
              <w:t>John Sheldon, Chair</w:t>
            </w:r>
          </w:p>
        </w:tc>
        <w:tc>
          <w:tcPr>
            <w:tcW w:w="4964" w:type="dxa"/>
          </w:tcPr>
          <w:p w:rsidR="00C9555C" w:rsidRPr="000C1A0F" w:rsidRDefault="00C9555C" w:rsidP="00C9555C">
            <w:pPr>
              <w:rPr>
                <w:sz w:val="22"/>
                <w:szCs w:val="22"/>
              </w:rPr>
            </w:pPr>
            <w:r>
              <w:rPr>
                <w:sz w:val="22"/>
                <w:szCs w:val="22"/>
              </w:rPr>
              <w:t xml:space="preserve">Lori </w:t>
            </w:r>
            <w:proofErr w:type="spellStart"/>
            <w:r>
              <w:rPr>
                <w:sz w:val="22"/>
                <w:szCs w:val="22"/>
              </w:rPr>
              <w:t>Lutzker</w:t>
            </w:r>
            <w:proofErr w:type="spellEnd"/>
          </w:p>
        </w:tc>
      </w:tr>
      <w:tr w:rsidR="00C9555C" w:rsidRPr="000C1A0F" w:rsidTr="00385569">
        <w:trPr>
          <w:trHeight w:val="151"/>
        </w:trPr>
        <w:tc>
          <w:tcPr>
            <w:tcW w:w="5521" w:type="dxa"/>
          </w:tcPr>
          <w:p w:rsidR="00C9555C" w:rsidRPr="000C1A0F" w:rsidRDefault="00C9555C" w:rsidP="00C9555C">
            <w:pPr>
              <w:rPr>
                <w:sz w:val="22"/>
                <w:szCs w:val="22"/>
              </w:rPr>
            </w:pPr>
            <w:r>
              <w:rPr>
                <w:sz w:val="22"/>
                <w:szCs w:val="22"/>
              </w:rPr>
              <w:t>Brian Sullivan, Co-Chair</w:t>
            </w:r>
          </w:p>
        </w:tc>
        <w:tc>
          <w:tcPr>
            <w:tcW w:w="4964" w:type="dxa"/>
          </w:tcPr>
          <w:p w:rsidR="00C9555C" w:rsidRPr="000C1A0F" w:rsidRDefault="00C9555C" w:rsidP="00C9555C">
            <w:pPr>
              <w:rPr>
                <w:sz w:val="22"/>
                <w:szCs w:val="22"/>
              </w:rPr>
            </w:pPr>
          </w:p>
        </w:tc>
      </w:tr>
      <w:tr w:rsidR="00C9555C" w:rsidRPr="000C1A0F" w:rsidTr="00385569">
        <w:trPr>
          <w:trHeight w:val="161"/>
        </w:trPr>
        <w:tc>
          <w:tcPr>
            <w:tcW w:w="5521" w:type="dxa"/>
          </w:tcPr>
          <w:p w:rsidR="00C9555C" w:rsidRPr="000C1A0F" w:rsidRDefault="00C9555C" w:rsidP="00C9555C">
            <w:pPr>
              <w:rPr>
                <w:sz w:val="22"/>
                <w:szCs w:val="22"/>
              </w:rPr>
            </w:pPr>
            <w:r w:rsidRPr="000C1A0F">
              <w:rPr>
                <w:sz w:val="22"/>
                <w:szCs w:val="22"/>
              </w:rPr>
              <w:t>Kathy Blackwood</w:t>
            </w:r>
            <w:r>
              <w:rPr>
                <w:sz w:val="22"/>
                <w:szCs w:val="22"/>
              </w:rPr>
              <w:t>, Executive Vice Chancellor</w:t>
            </w:r>
          </w:p>
        </w:tc>
        <w:tc>
          <w:tcPr>
            <w:tcW w:w="4964" w:type="dxa"/>
          </w:tcPr>
          <w:p w:rsidR="00C9555C" w:rsidRPr="000C1A0F" w:rsidRDefault="00C9555C" w:rsidP="00C9555C">
            <w:pPr>
              <w:jc w:val="center"/>
              <w:rPr>
                <w:b/>
                <w:sz w:val="22"/>
                <w:szCs w:val="22"/>
              </w:rPr>
            </w:pPr>
          </w:p>
        </w:tc>
      </w:tr>
      <w:tr w:rsidR="00C9555C" w:rsidRPr="000C1A0F" w:rsidTr="00385569">
        <w:trPr>
          <w:trHeight w:val="227"/>
        </w:trPr>
        <w:tc>
          <w:tcPr>
            <w:tcW w:w="5521" w:type="dxa"/>
          </w:tcPr>
          <w:p w:rsidR="00C9555C" w:rsidRPr="000C1A0F" w:rsidRDefault="00C9555C" w:rsidP="00C9555C">
            <w:pPr>
              <w:rPr>
                <w:sz w:val="22"/>
                <w:szCs w:val="22"/>
              </w:rPr>
            </w:pPr>
            <w:r>
              <w:rPr>
                <w:sz w:val="22"/>
                <w:szCs w:val="22"/>
              </w:rPr>
              <w:t>Eloisa Briones, Vice President of Administration</w:t>
            </w:r>
            <w:r w:rsidR="00385569">
              <w:rPr>
                <w:sz w:val="22"/>
                <w:szCs w:val="22"/>
              </w:rPr>
              <w:t xml:space="preserve"> (SKY)</w:t>
            </w:r>
          </w:p>
        </w:tc>
        <w:tc>
          <w:tcPr>
            <w:tcW w:w="4964" w:type="dxa"/>
            <w:shd w:val="clear" w:color="auto" w:fill="F2F2F2" w:themeFill="background1" w:themeFillShade="F2"/>
          </w:tcPr>
          <w:p w:rsidR="00C9555C" w:rsidRPr="000C1A0F" w:rsidRDefault="00C9555C" w:rsidP="00C9555C">
            <w:pPr>
              <w:rPr>
                <w:b/>
                <w:sz w:val="22"/>
                <w:szCs w:val="22"/>
              </w:rPr>
            </w:pPr>
            <w:r w:rsidRPr="000C1A0F">
              <w:rPr>
                <w:b/>
                <w:sz w:val="22"/>
                <w:szCs w:val="22"/>
              </w:rPr>
              <w:t>Other Attendees:</w:t>
            </w:r>
          </w:p>
        </w:tc>
      </w:tr>
      <w:tr w:rsidR="00C9555C" w:rsidRPr="000C1A0F" w:rsidTr="00385569">
        <w:trPr>
          <w:trHeight w:val="161"/>
        </w:trPr>
        <w:tc>
          <w:tcPr>
            <w:tcW w:w="5521" w:type="dxa"/>
          </w:tcPr>
          <w:p w:rsidR="00C9555C" w:rsidRPr="000C1A0F" w:rsidRDefault="00C9555C" w:rsidP="00C9555C">
            <w:pPr>
              <w:rPr>
                <w:sz w:val="22"/>
                <w:szCs w:val="22"/>
              </w:rPr>
            </w:pPr>
            <w:r>
              <w:rPr>
                <w:sz w:val="22"/>
                <w:szCs w:val="22"/>
              </w:rPr>
              <w:t xml:space="preserve">Meg </w:t>
            </w:r>
            <w:proofErr w:type="spellStart"/>
            <w:r>
              <w:rPr>
                <w:sz w:val="22"/>
                <w:szCs w:val="22"/>
              </w:rPr>
              <w:t>Finones</w:t>
            </w:r>
            <w:proofErr w:type="spellEnd"/>
          </w:p>
        </w:tc>
        <w:tc>
          <w:tcPr>
            <w:tcW w:w="4964" w:type="dxa"/>
            <w:shd w:val="clear" w:color="auto" w:fill="FFFFFF" w:themeFill="background1"/>
          </w:tcPr>
          <w:p w:rsidR="00C9555C" w:rsidRPr="000C1A0F" w:rsidRDefault="00C9555C" w:rsidP="00C9555C">
            <w:pPr>
              <w:rPr>
                <w:sz w:val="22"/>
                <w:szCs w:val="22"/>
              </w:rPr>
            </w:pPr>
            <w:r>
              <w:rPr>
                <w:sz w:val="22"/>
                <w:szCs w:val="22"/>
              </w:rPr>
              <w:t>Roxanne Brewer, Executive Assistant</w:t>
            </w:r>
          </w:p>
        </w:tc>
      </w:tr>
      <w:tr w:rsidR="00C9555C" w:rsidRPr="000C1A0F" w:rsidTr="00385569">
        <w:trPr>
          <w:trHeight w:val="161"/>
        </w:trPr>
        <w:tc>
          <w:tcPr>
            <w:tcW w:w="5521" w:type="dxa"/>
          </w:tcPr>
          <w:p w:rsidR="00C9555C" w:rsidRPr="000C1A0F" w:rsidRDefault="00C9555C" w:rsidP="00C9555C">
            <w:pPr>
              <w:rPr>
                <w:sz w:val="22"/>
                <w:szCs w:val="22"/>
              </w:rPr>
            </w:pPr>
            <w:r>
              <w:rPr>
                <w:sz w:val="22"/>
                <w:szCs w:val="22"/>
              </w:rPr>
              <w:t>Corey Geiger</w:t>
            </w:r>
          </w:p>
        </w:tc>
        <w:tc>
          <w:tcPr>
            <w:tcW w:w="4964" w:type="dxa"/>
            <w:shd w:val="clear" w:color="auto" w:fill="FFFFFF" w:themeFill="background1"/>
          </w:tcPr>
          <w:p w:rsidR="00C9555C" w:rsidRPr="000C1A0F" w:rsidRDefault="00C9555C" w:rsidP="00C9555C">
            <w:pPr>
              <w:rPr>
                <w:sz w:val="22"/>
                <w:szCs w:val="22"/>
              </w:rPr>
            </w:pPr>
            <w:r>
              <w:rPr>
                <w:sz w:val="22"/>
                <w:szCs w:val="22"/>
              </w:rPr>
              <w:t xml:space="preserve">James </w:t>
            </w:r>
            <w:proofErr w:type="spellStart"/>
            <w:r>
              <w:rPr>
                <w:sz w:val="22"/>
                <w:szCs w:val="22"/>
              </w:rPr>
              <w:t>Kiraly</w:t>
            </w:r>
            <w:proofErr w:type="spellEnd"/>
          </w:p>
        </w:tc>
      </w:tr>
      <w:tr w:rsidR="00C9555C" w:rsidRPr="000C1A0F" w:rsidTr="00385569">
        <w:trPr>
          <w:trHeight w:val="151"/>
        </w:trPr>
        <w:tc>
          <w:tcPr>
            <w:tcW w:w="5521" w:type="dxa"/>
          </w:tcPr>
          <w:p w:rsidR="00C9555C" w:rsidRPr="000C1A0F" w:rsidRDefault="00C9555C" w:rsidP="00C9555C">
            <w:pPr>
              <w:rPr>
                <w:sz w:val="22"/>
                <w:szCs w:val="22"/>
              </w:rPr>
            </w:pPr>
            <w:r>
              <w:rPr>
                <w:sz w:val="22"/>
                <w:szCs w:val="22"/>
              </w:rPr>
              <w:t>Pat Griffin</w:t>
            </w:r>
          </w:p>
        </w:tc>
        <w:tc>
          <w:tcPr>
            <w:tcW w:w="4964" w:type="dxa"/>
          </w:tcPr>
          <w:p w:rsidR="00C9555C" w:rsidRPr="000C1A0F" w:rsidRDefault="00C9555C" w:rsidP="00C9555C">
            <w:pPr>
              <w:rPr>
                <w:sz w:val="22"/>
                <w:szCs w:val="22"/>
              </w:rPr>
            </w:pPr>
          </w:p>
        </w:tc>
      </w:tr>
      <w:tr w:rsidR="00C9555C" w:rsidRPr="000C1A0F" w:rsidTr="00385569">
        <w:trPr>
          <w:trHeight w:val="151"/>
        </w:trPr>
        <w:tc>
          <w:tcPr>
            <w:tcW w:w="5521" w:type="dxa"/>
          </w:tcPr>
          <w:p w:rsidR="00C9555C" w:rsidRPr="000C1A0F" w:rsidRDefault="00C9555C" w:rsidP="00C9555C">
            <w:pPr>
              <w:rPr>
                <w:sz w:val="22"/>
                <w:szCs w:val="22"/>
              </w:rPr>
            </w:pPr>
            <w:r>
              <w:rPr>
                <w:sz w:val="22"/>
                <w:szCs w:val="22"/>
              </w:rPr>
              <w:t xml:space="preserve">Virginia Chang </w:t>
            </w:r>
            <w:proofErr w:type="spellStart"/>
            <w:r>
              <w:rPr>
                <w:sz w:val="22"/>
                <w:szCs w:val="22"/>
              </w:rPr>
              <w:t>Kiraly</w:t>
            </w:r>
            <w:proofErr w:type="spellEnd"/>
          </w:p>
        </w:tc>
        <w:tc>
          <w:tcPr>
            <w:tcW w:w="4964" w:type="dxa"/>
          </w:tcPr>
          <w:p w:rsidR="00C9555C" w:rsidRPr="000C1A0F" w:rsidRDefault="00C9555C" w:rsidP="00C9555C">
            <w:pPr>
              <w:rPr>
                <w:sz w:val="22"/>
                <w:szCs w:val="22"/>
              </w:rPr>
            </w:pPr>
          </w:p>
        </w:tc>
      </w:tr>
      <w:tr w:rsidR="00C9555C" w:rsidRPr="000C1A0F" w:rsidTr="00385569">
        <w:trPr>
          <w:trHeight w:val="151"/>
        </w:trPr>
        <w:tc>
          <w:tcPr>
            <w:tcW w:w="5521" w:type="dxa"/>
          </w:tcPr>
          <w:p w:rsidR="00C9555C" w:rsidRDefault="00C9555C" w:rsidP="00C9555C">
            <w:pPr>
              <w:rPr>
                <w:sz w:val="22"/>
                <w:szCs w:val="22"/>
              </w:rPr>
            </w:pPr>
            <w:r>
              <w:rPr>
                <w:sz w:val="22"/>
                <w:szCs w:val="22"/>
              </w:rPr>
              <w:t>Michelle Marquez, Vice President of Administration</w:t>
            </w:r>
            <w:r w:rsidR="00385569">
              <w:rPr>
                <w:sz w:val="22"/>
                <w:szCs w:val="22"/>
              </w:rPr>
              <w:t xml:space="preserve"> (CAN)</w:t>
            </w:r>
          </w:p>
        </w:tc>
        <w:tc>
          <w:tcPr>
            <w:tcW w:w="4964" w:type="dxa"/>
          </w:tcPr>
          <w:p w:rsidR="00C9555C" w:rsidRPr="000C1A0F" w:rsidRDefault="00C9555C" w:rsidP="00C9555C">
            <w:pPr>
              <w:rPr>
                <w:sz w:val="22"/>
                <w:szCs w:val="22"/>
              </w:rPr>
            </w:pPr>
          </w:p>
        </w:tc>
      </w:tr>
      <w:tr w:rsidR="00C9555C" w:rsidRPr="000C1A0F" w:rsidTr="00385569">
        <w:trPr>
          <w:trHeight w:val="151"/>
        </w:trPr>
        <w:tc>
          <w:tcPr>
            <w:tcW w:w="5521" w:type="dxa"/>
          </w:tcPr>
          <w:p w:rsidR="00C9555C" w:rsidRDefault="00C9555C" w:rsidP="00C9555C">
            <w:pPr>
              <w:rPr>
                <w:sz w:val="22"/>
                <w:szCs w:val="22"/>
              </w:rPr>
            </w:pPr>
            <w:r>
              <w:rPr>
                <w:sz w:val="22"/>
                <w:szCs w:val="22"/>
              </w:rPr>
              <w:t>Jan Roecks, Vice President of Administration</w:t>
            </w:r>
            <w:r w:rsidR="00385569">
              <w:rPr>
                <w:sz w:val="22"/>
                <w:szCs w:val="22"/>
              </w:rPr>
              <w:t xml:space="preserve"> (CSM)</w:t>
            </w:r>
          </w:p>
        </w:tc>
        <w:tc>
          <w:tcPr>
            <w:tcW w:w="4964" w:type="dxa"/>
          </w:tcPr>
          <w:p w:rsidR="00C9555C" w:rsidRPr="000C1A0F" w:rsidRDefault="00C9555C" w:rsidP="00C9555C">
            <w:pPr>
              <w:rPr>
                <w:sz w:val="22"/>
                <w:szCs w:val="22"/>
              </w:rPr>
            </w:pPr>
          </w:p>
        </w:tc>
      </w:tr>
    </w:tbl>
    <w:p w:rsidR="007A7CD5" w:rsidRPr="002C1A60" w:rsidRDefault="00C7607B" w:rsidP="0028581B">
      <w:pPr>
        <w:outlineLvl w:val="0"/>
        <w:rPr>
          <w:rFonts w:asciiTheme="minorHAnsi" w:hAnsiTheme="minorHAnsi"/>
          <w:color w:val="FF0000"/>
          <w:sz w:val="22"/>
          <w:szCs w:val="22"/>
        </w:rPr>
      </w:pPr>
      <w:r w:rsidRPr="002C1A60">
        <w:rPr>
          <w:rFonts w:asciiTheme="minorHAnsi" w:hAnsiTheme="minorHAnsi"/>
          <w:b/>
          <w:sz w:val="22"/>
          <w:szCs w:val="22"/>
          <w:u w:val="single"/>
        </w:rPr>
        <w:t>Call to Order</w:t>
      </w:r>
    </w:p>
    <w:p w:rsidR="00682068" w:rsidRPr="002C1A60" w:rsidRDefault="00682068" w:rsidP="0028581B">
      <w:pPr>
        <w:outlineLvl w:val="0"/>
        <w:rPr>
          <w:rFonts w:asciiTheme="minorHAnsi" w:hAnsiTheme="minorHAnsi"/>
          <w:sz w:val="22"/>
          <w:szCs w:val="22"/>
        </w:rPr>
      </w:pPr>
      <w:r w:rsidRPr="002C1A60">
        <w:rPr>
          <w:rFonts w:asciiTheme="minorHAnsi" w:hAnsiTheme="minorHAnsi"/>
          <w:sz w:val="22"/>
          <w:szCs w:val="22"/>
        </w:rPr>
        <w:t xml:space="preserve">The meeting was called to order </w:t>
      </w:r>
      <w:r w:rsidR="00BB2E70" w:rsidRPr="002C1A60">
        <w:rPr>
          <w:rFonts w:asciiTheme="minorHAnsi" w:hAnsiTheme="minorHAnsi"/>
          <w:sz w:val="22"/>
          <w:szCs w:val="22"/>
        </w:rPr>
        <w:t>10:36 a.m.</w:t>
      </w:r>
      <w:r w:rsidRPr="002C1A60">
        <w:rPr>
          <w:rFonts w:asciiTheme="minorHAnsi" w:hAnsiTheme="minorHAnsi"/>
          <w:sz w:val="22"/>
          <w:szCs w:val="22"/>
        </w:rPr>
        <w:t xml:space="preserve"> </w:t>
      </w:r>
    </w:p>
    <w:p w:rsidR="008C3D92" w:rsidRPr="002C1A60" w:rsidRDefault="008C3D92" w:rsidP="0028581B">
      <w:pPr>
        <w:outlineLvl w:val="0"/>
        <w:rPr>
          <w:rFonts w:asciiTheme="minorHAnsi" w:hAnsiTheme="minorHAnsi"/>
          <w:sz w:val="22"/>
          <w:szCs w:val="22"/>
        </w:rPr>
      </w:pPr>
    </w:p>
    <w:p w:rsidR="008C3D92" w:rsidRPr="002C1A60" w:rsidRDefault="00D70127" w:rsidP="0028581B">
      <w:pPr>
        <w:outlineLvl w:val="0"/>
        <w:rPr>
          <w:rFonts w:asciiTheme="minorHAnsi" w:hAnsiTheme="minorHAnsi"/>
          <w:b/>
          <w:sz w:val="22"/>
          <w:szCs w:val="22"/>
          <w:u w:val="single"/>
        </w:rPr>
      </w:pPr>
      <w:r w:rsidRPr="002C1A60">
        <w:rPr>
          <w:rFonts w:asciiTheme="minorHAnsi" w:hAnsiTheme="minorHAnsi"/>
          <w:b/>
          <w:sz w:val="22"/>
          <w:szCs w:val="22"/>
          <w:u w:val="single"/>
        </w:rPr>
        <w:t>Review and Approval of Minutes from October 15, 2014</w:t>
      </w:r>
    </w:p>
    <w:p w:rsidR="008C3D92" w:rsidRPr="002C1A60" w:rsidRDefault="002C1A60" w:rsidP="0028581B">
      <w:pPr>
        <w:rPr>
          <w:rFonts w:asciiTheme="minorHAnsi" w:hAnsiTheme="minorHAnsi"/>
          <w:sz w:val="22"/>
          <w:szCs w:val="22"/>
        </w:rPr>
      </w:pPr>
      <w:r w:rsidRPr="002C1A60">
        <w:rPr>
          <w:rFonts w:asciiTheme="minorHAnsi" w:hAnsiTheme="minorHAnsi"/>
          <w:sz w:val="22"/>
          <w:szCs w:val="22"/>
        </w:rPr>
        <w:t xml:space="preserve">It was moved by Ms. Griffin to approve the minutes of the October 15, 2014 </w:t>
      </w:r>
      <w:r w:rsidR="000C5E48">
        <w:rPr>
          <w:rFonts w:asciiTheme="minorHAnsi" w:hAnsiTheme="minorHAnsi"/>
          <w:sz w:val="22"/>
          <w:szCs w:val="22"/>
        </w:rPr>
        <w:t xml:space="preserve">meeting. The motion passed with </w:t>
      </w:r>
      <w:r w:rsidRPr="002C1A60">
        <w:rPr>
          <w:rFonts w:asciiTheme="minorHAnsi" w:hAnsiTheme="minorHAnsi"/>
          <w:sz w:val="22"/>
          <w:szCs w:val="22"/>
        </w:rPr>
        <w:t>one abstentio</w:t>
      </w:r>
      <w:r w:rsidR="00CB21C7">
        <w:rPr>
          <w:rFonts w:asciiTheme="minorHAnsi" w:hAnsiTheme="minorHAnsi"/>
          <w:sz w:val="22"/>
          <w:szCs w:val="22"/>
        </w:rPr>
        <w:t>n and all other members voting a</w:t>
      </w:r>
      <w:r w:rsidRPr="002C1A60">
        <w:rPr>
          <w:rFonts w:asciiTheme="minorHAnsi" w:hAnsiTheme="minorHAnsi"/>
          <w:sz w:val="22"/>
          <w:szCs w:val="22"/>
        </w:rPr>
        <w:t xml:space="preserve">ye.  </w:t>
      </w:r>
    </w:p>
    <w:p w:rsidR="00243ABF" w:rsidRPr="002C1A60" w:rsidRDefault="00243ABF" w:rsidP="0028581B">
      <w:pPr>
        <w:outlineLvl w:val="0"/>
        <w:rPr>
          <w:rFonts w:asciiTheme="minorHAnsi" w:hAnsiTheme="minorHAnsi"/>
          <w:sz w:val="22"/>
          <w:szCs w:val="22"/>
        </w:rPr>
      </w:pPr>
    </w:p>
    <w:p w:rsidR="00243ABF" w:rsidRDefault="00243ABF" w:rsidP="0028581B">
      <w:pPr>
        <w:pStyle w:val="ListParagraph"/>
        <w:ind w:left="0"/>
        <w:contextualSpacing w:val="0"/>
        <w:rPr>
          <w:rFonts w:asciiTheme="minorHAnsi" w:hAnsiTheme="minorHAnsi"/>
          <w:b/>
          <w:sz w:val="22"/>
          <w:szCs w:val="22"/>
          <w:u w:val="single"/>
        </w:rPr>
      </w:pPr>
      <w:r w:rsidRPr="002C1A60">
        <w:rPr>
          <w:rFonts w:asciiTheme="minorHAnsi" w:hAnsiTheme="minorHAnsi"/>
          <w:b/>
          <w:sz w:val="22"/>
          <w:szCs w:val="22"/>
          <w:u w:val="single"/>
        </w:rPr>
        <w:t>Review and Approval of Measure G Final Report</w:t>
      </w:r>
    </w:p>
    <w:p w:rsidR="001303F6" w:rsidRDefault="001303F6" w:rsidP="0028581B">
      <w:pPr>
        <w:rPr>
          <w:rFonts w:asciiTheme="minorHAnsi" w:hAnsiTheme="minorHAnsi"/>
          <w:i/>
          <w:sz w:val="22"/>
          <w:szCs w:val="22"/>
        </w:rPr>
      </w:pPr>
      <w:r w:rsidRPr="004139E3">
        <w:rPr>
          <w:rFonts w:asciiTheme="minorHAnsi" w:hAnsiTheme="minorHAnsi"/>
          <w:i/>
          <w:sz w:val="22"/>
          <w:szCs w:val="22"/>
        </w:rPr>
        <w:t xml:space="preserve">(Please refer to the </w:t>
      </w:r>
      <w:r w:rsidR="004139E3">
        <w:rPr>
          <w:rFonts w:asciiTheme="minorHAnsi" w:hAnsiTheme="minorHAnsi"/>
          <w:i/>
          <w:sz w:val="22"/>
          <w:szCs w:val="22"/>
        </w:rPr>
        <w:t>Draft San Mateo County Community College District Measure G Parcel Tax Oversight Committee Final Report to the Community – 2014/2015)</w:t>
      </w:r>
    </w:p>
    <w:p w:rsidR="007739D2" w:rsidRDefault="007739D2" w:rsidP="0028581B">
      <w:pPr>
        <w:pStyle w:val="ListParagraph"/>
        <w:ind w:left="0"/>
        <w:contextualSpacing w:val="0"/>
        <w:rPr>
          <w:rFonts w:asciiTheme="minorHAnsi" w:hAnsiTheme="minorHAnsi"/>
          <w:sz w:val="22"/>
          <w:szCs w:val="22"/>
        </w:rPr>
      </w:pPr>
    </w:p>
    <w:p w:rsidR="00C812A8" w:rsidRPr="007739D2" w:rsidRDefault="0057261C" w:rsidP="0028581B">
      <w:pPr>
        <w:pStyle w:val="ListParagraph"/>
        <w:ind w:left="0"/>
        <w:contextualSpacing w:val="0"/>
        <w:rPr>
          <w:rFonts w:asciiTheme="minorHAnsi" w:hAnsiTheme="minorHAnsi"/>
          <w:sz w:val="22"/>
          <w:szCs w:val="22"/>
        </w:rPr>
      </w:pPr>
      <w:r>
        <w:rPr>
          <w:rFonts w:asciiTheme="minorHAnsi" w:hAnsiTheme="minorHAnsi"/>
          <w:sz w:val="22"/>
          <w:szCs w:val="22"/>
        </w:rPr>
        <w:t>Suggested changes</w:t>
      </w:r>
      <w:r w:rsidR="003D204E">
        <w:rPr>
          <w:rFonts w:asciiTheme="minorHAnsi" w:hAnsiTheme="minorHAnsi"/>
          <w:sz w:val="22"/>
          <w:szCs w:val="22"/>
        </w:rPr>
        <w:t xml:space="preserve"> and notes</w:t>
      </w:r>
      <w:r w:rsidR="00AA4A8E">
        <w:rPr>
          <w:rFonts w:asciiTheme="minorHAnsi" w:hAnsiTheme="minorHAnsi"/>
          <w:sz w:val="22"/>
          <w:szCs w:val="22"/>
        </w:rPr>
        <w:t xml:space="preserve"> by the Committee:</w:t>
      </w:r>
    </w:p>
    <w:p w:rsidR="007739D2" w:rsidRPr="007739D2" w:rsidRDefault="007739D2" w:rsidP="0028581B">
      <w:pPr>
        <w:pStyle w:val="ListParagraph"/>
        <w:ind w:left="0"/>
        <w:contextualSpacing w:val="0"/>
        <w:rPr>
          <w:rFonts w:asciiTheme="minorHAnsi" w:hAnsiTheme="minorHAnsi"/>
          <w:sz w:val="22"/>
          <w:szCs w:val="22"/>
        </w:rPr>
      </w:pPr>
    </w:p>
    <w:p w:rsidR="006634C8" w:rsidRPr="00D27D32" w:rsidRDefault="007739D2" w:rsidP="00D27D32">
      <w:pPr>
        <w:rPr>
          <w:rFonts w:asciiTheme="minorHAnsi" w:hAnsiTheme="minorHAnsi"/>
          <w:sz w:val="22"/>
          <w:szCs w:val="22"/>
        </w:rPr>
      </w:pPr>
      <w:r w:rsidRPr="00D27D32">
        <w:rPr>
          <w:rFonts w:asciiTheme="minorHAnsi" w:hAnsiTheme="minorHAnsi"/>
          <w:sz w:val="22"/>
          <w:szCs w:val="22"/>
        </w:rPr>
        <w:t xml:space="preserve">The reports from the colleges were not completed in parallel and there are some formatting problems.  Each college reports on 1) Instructional Plan 2) Student Support Plan 3) Course and Program Innovation Plan.  </w:t>
      </w:r>
      <w:r w:rsidR="006634C8" w:rsidRPr="00D27D32">
        <w:rPr>
          <w:rFonts w:asciiTheme="minorHAnsi" w:hAnsiTheme="minorHAnsi"/>
          <w:sz w:val="22"/>
          <w:szCs w:val="22"/>
        </w:rPr>
        <w:t xml:space="preserve">Ms. Griffin will work with Ms. Brewer and point out suggested </w:t>
      </w:r>
      <w:r w:rsidR="00734AA6" w:rsidRPr="00D27D32">
        <w:rPr>
          <w:rFonts w:asciiTheme="minorHAnsi" w:hAnsiTheme="minorHAnsi"/>
          <w:sz w:val="22"/>
          <w:szCs w:val="22"/>
        </w:rPr>
        <w:t xml:space="preserve">format </w:t>
      </w:r>
      <w:r w:rsidR="006634C8" w:rsidRPr="00D27D32">
        <w:rPr>
          <w:rFonts w:asciiTheme="minorHAnsi" w:hAnsiTheme="minorHAnsi"/>
          <w:sz w:val="22"/>
          <w:szCs w:val="22"/>
        </w:rPr>
        <w:t>changes.</w:t>
      </w:r>
    </w:p>
    <w:p w:rsidR="001E34A6" w:rsidRDefault="001E34A6" w:rsidP="001E34A6">
      <w:pPr>
        <w:pStyle w:val="ListParagraph"/>
        <w:ind w:left="0"/>
        <w:contextualSpacing w:val="0"/>
        <w:rPr>
          <w:rFonts w:asciiTheme="minorHAnsi" w:hAnsiTheme="minorHAnsi"/>
          <w:sz w:val="22"/>
          <w:szCs w:val="22"/>
        </w:rPr>
      </w:pPr>
    </w:p>
    <w:p w:rsidR="006634C8" w:rsidRPr="00D27D32" w:rsidRDefault="00A6316B" w:rsidP="00D27D32">
      <w:pPr>
        <w:rPr>
          <w:rFonts w:asciiTheme="minorHAnsi" w:hAnsiTheme="minorHAnsi"/>
          <w:sz w:val="22"/>
          <w:szCs w:val="22"/>
        </w:rPr>
      </w:pPr>
      <w:r w:rsidRPr="00D27D32">
        <w:rPr>
          <w:rFonts w:asciiTheme="minorHAnsi" w:hAnsiTheme="minorHAnsi"/>
          <w:sz w:val="22"/>
          <w:szCs w:val="22"/>
        </w:rPr>
        <w:t xml:space="preserve">It was suggested during the last meeting to include a paragraph of the </w:t>
      </w:r>
      <w:r w:rsidR="009C0F6A" w:rsidRPr="00D27D32">
        <w:rPr>
          <w:rFonts w:asciiTheme="minorHAnsi" w:hAnsiTheme="minorHAnsi"/>
          <w:sz w:val="22"/>
          <w:szCs w:val="22"/>
        </w:rPr>
        <w:t>activities</w:t>
      </w:r>
      <w:r w:rsidR="002057E1" w:rsidRPr="00D27D32">
        <w:rPr>
          <w:rFonts w:asciiTheme="minorHAnsi" w:hAnsiTheme="minorHAnsi"/>
          <w:sz w:val="22"/>
          <w:szCs w:val="22"/>
        </w:rPr>
        <w:t xml:space="preserve"> that were institutionalized</w:t>
      </w:r>
      <w:r w:rsidR="006D44F1" w:rsidRPr="00D27D32">
        <w:rPr>
          <w:rFonts w:asciiTheme="minorHAnsi" w:hAnsiTheme="minorHAnsi"/>
          <w:sz w:val="22"/>
          <w:szCs w:val="22"/>
        </w:rPr>
        <w:t xml:space="preserve"> through Measure G</w:t>
      </w:r>
      <w:r w:rsidR="00766D01" w:rsidRPr="00D27D32">
        <w:rPr>
          <w:rFonts w:asciiTheme="minorHAnsi" w:hAnsiTheme="minorHAnsi"/>
          <w:sz w:val="22"/>
          <w:szCs w:val="22"/>
        </w:rPr>
        <w:t>.</w:t>
      </w:r>
    </w:p>
    <w:p w:rsidR="001E34A6" w:rsidRDefault="001E34A6" w:rsidP="001E34A6">
      <w:pPr>
        <w:pStyle w:val="ListParagraph"/>
        <w:ind w:left="0"/>
        <w:contextualSpacing w:val="0"/>
        <w:rPr>
          <w:rFonts w:asciiTheme="minorHAnsi" w:hAnsiTheme="minorHAnsi"/>
          <w:sz w:val="22"/>
          <w:szCs w:val="22"/>
        </w:rPr>
      </w:pPr>
    </w:p>
    <w:p w:rsidR="0057261C" w:rsidRPr="00D27D32" w:rsidRDefault="00474EAC" w:rsidP="00D27D32">
      <w:pPr>
        <w:rPr>
          <w:rFonts w:asciiTheme="minorHAnsi" w:hAnsiTheme="minorHAnsi"/>
          <w:sz w:val="22"/>
          <w:szCs w:val="22"/>
        </w:rPr>
      </w:pPr>
      <w:r w:rsidRPr="00D27D32">
        <w:rPr>
          <w:rFonts w:asciiTheme="minorHAnsi" w:hAnsiTheme="minorHAnsi"/>
          <w:sz w:val="22"/>
          <w:szCs w:val="22"/>
        </w:rPr>
        <w:t>Clarify SSSP as Student Success &amp; Support Program in the Report.</w:t>
      </w:r>
      <w:r w:rsidR="00766D01" w:rsidRPr="00D27D32">
        <w:rPr>
          <w:rFonts w:asciiTheme="minorHAnsi" w:hAnsiTheme="minorHAnsi"/>
          <w:sz w:val="22"/>
          <w:szCs w:val="22"/>
        </w:rPr>
        <w:t xml:space="preserve"> </w:t>
      </w:r>
      <w:r w:rsidR="003D204E" w:rsidRPr="00D27D32">
        <w:rPr>
          <w:rFonts w:asciiTheme="minorHAnsi" w:hAnsiTheme="minorHAnsi"/>
          <w:sz w:val="22"/>
          <w:szCs w:val="22"/>
        </w:rPr>
        <w:t xml:space="preserve">EVC Blackwood reported that the </w:t>
      </w:r>
      <w:r w:rsidR="00CB60F6" w:rsidRPr="00D27D32">
        <w:rPr>
          <w:rFonts w:asciiTheme="minorHAnsi" w:hAnsiTheme="minorHAnsi"/>
          <w:sz w:val="22"/>
          <w:szCs w:val="22"/>
        </w:rPr>
        <w:t>SSSP</w:t>
      </w:r>
      <w:r w:rsidR="003D204E" w:rsidRPr="00D27D32">
        <w:rPr>
          <w:rFonts w:asciiTheme="minorHAnsi" w:hAnsiTheme="minorHAnsi"/>
          <w:sz w:val="22"/>
          <w:szCs w:val="22"/>
        </w:rPr>
        <w:t xml:space="preserve"> at </w:t>
      </w:r>
      <w:r w:rsidR="00CB60F6" w:rsidRPr="00D27D32">
        <w:rPr>
          <w:rFonts w:asciiTheme="minorHAnsi" w:hAnsiTheme="minorHAnsi"/>
          <w:sz w:val="22"/>
          <w:szCs w:val="22"/>
        </w:rPr>
        <w:t xml:space="preserve">the State level helped SMCCCD.  </w:t>
      </w:r>
      <w:r w:rsidR="003D204E" w:rsidRPr="00D27D32">
        <w:rPr>
          <w:rFonts w:asciiTheme="minorHAnsi" w:hAnsiTheme="minorHAnsi"/>
          <w:sz w:val="22"/>
          <w:szCs w:val="22"/>
        </w:rPr>
        <w:t>SSSP provided a large portion of cash and ongoing funding; this helped SMCCCD institutionalize some programs.</w:t>
      </w:r>
    </w:p>
    <w:p w:rsidR="00474EAC" w:rsidRPr="00D27D32" w:rsidRDefault="00942FAA" w:rsidP="00D27D32">
      <w:pPr>
        <w:rPr>
          <w:rFonts w:asciiTheme="minorHAnsi" w:hAnsiTheme="minorHAnsi"/>
          <w:sz w:val="22"/>
          <w:szCs w:val="22"/>
        </w:rPr>
      </w:pPr>
      <w:r w:rsidRPr="00D27D32">
        <w:rPr>
          <w:rFonts w:asciiTheme="minorHAnsi" w:hAnsiTheme="minorHAnsi" w:cs="Arial"/>
          <w:color w:val="000000"/>
          <w:sz w:val="22"/>
          <w:szCs w:val="22"/>
        </w:rPr>
        <w:lastRenderedPageBreak/>
        <w:t xml:space="preserve">On page 4, </w:t>
      </w:r>
      <w:proofErr w:type="spellStart"/>
      <w:r w:rsidR="00474EAC" w:rsidRPr="00D27D32">
        <w:rPr>
          <w:rFonts w:asciiTheme="minorHAnsi" w:hAnsiTheme="minorHAnsi" w:cs="Arial"/>
          <w:color w:val="000000"/>
          <w:sz w:val="22"/>
          <w:szCs w:val="22"/>
        </w:rPr>
        <w:t>Cañada</w:t>
      </w:r>
      <w:proofErr w:type="spellEnd"/>
      <w:r w:rsidR="00474EAC" w:rsidRPr="00D27D32">
        <w:rPr>
          <w:rFonts w:asciiTheme="minorHAnsi" w:hAnsiTheme="minorHAnsi" w:cs="Arial"/>
          <w:color w:val="000000"/>
          <w:sz w:val="22"/>
          <w:szCs w:val="22"/>
        </w:rPr>
        <w:t xml:space="preserve"> </w:t>
      </w:r>
      <w:r w:rsidRPr="00D27D32">
        <w:rPr>
          <w:rFonts w:asciiTheme="minorHAnsi" w:hAnsiTheme="minorHAnsi"/>
          <w:sz w:val="22"/>
          <w:szCs w:val="22"/>
        </w:rPr>
        <w:t>College for Working Adults was not clear; were 30 studen</w:t>
      </w:r>
      <w:r w:rsidR="00273930" w:rsidRPr="00D27D32">
        <w:rPr>
          <w:rFonts w:asciiTheme="minorHAnsi" w:hAnsiTheme="minorHAnsi"/>
          <w:sz w:val="22"/>
          <w:szCs w:val="22"/>
        </w:rPr>
        <w:t>ts added each year?  This area should be made clear and note how many students, in total, were served as part of the institutionalized program.</w:t>
      </w:r>
      <w:r w:rsidR="00417705" w:rsidRPr="00D27D32">
        <w:rPr>
          <w:rFonts w:asciiTheme="minorHAnsi" w:hAnsiTheme="minorHAnsi"/>
          <w:sz w:val="22"/>
          <w:szCs w:val="22"/>
        </w:rPr>
        <w:t xml:space="preserve">  At the bottom of page 4, change last bullet to read: </w:t>
      </w:r>
      <w:r w:rsidR="00417705" w:rsidRPr="00D27D32">
        <w:rPr>
          <w:rFonts w:asciiTheme="minorHAnsi" w:hAnsiTheme="minorHAnsi"/>
          <w:i/>
          <w:sz w:val="22"/>
          <w:szCs w:val="22"/>
        </w:rPr>
        <w:t>Instructional design support created for faculty.</w:t>
      </w:r>
    </w:p>
    <w:p w:rsidR="001E34A6" w:rsidRDefault="001E34A6" w:rsidP="001E34A6">
      <w:pPr>
        <w:pStyle w:val="ListParagraph"/>
        <w:ind w:left="0"/>
        <w:jc w:val="both"/>
        <w:rPr>
          <w:rFonts w:asciiTheme="minorHAnsi" w:hAnsiTheme="minorHAnsi"/>
          <w:sz w:val="22"/>
          <w:szCs w:val="22"/>
        </w:rPr>
      </w:pPr>
    </w:p>
    <w:p w:rsidR="003E4910" w:rsidRPr="00D27D32" w:rsidRDefault="0091342F" w:rsidP="00D27D32">
      <w:pPr>
        <w:jc w:val="both"/>
        <w:rPr>
          <w:rFonts w:asciiTheme="minorHAnsi" w:hAnsiTheme="minorHAnsi" w:cs="Arial"/>
          <w:color w:val="000000"/>
          <w:sz w:val="22"/>
          <w:szCs w:val="22"/>
        </w:rPr>
      </w:pPr>
      <w:r w:rsidRPr="00D27D32">
        <w:rPr>
          <w:rFonts w:asciiTheme="minorHAnsi" w:hAnsiTheme="minorHAnsi"/>
          <w:sz w:val="22"/>
          <w:szCs w:val="22"/>
        </w:rPr>
        <w:t xml:space="preserve">On page 6, </w:t>
      </w:r>
      <w:proofErr w:type="spellStart"/>
      <w:r w:rsidRPr="00D27D32">
        <w:rPr>
          <w:rFonts w:asciiTheme="minorHAnsi" w:hAnsiTheme="minorHAnsi" w:cs="Arial"/>
          <w:color w:val="000000"/>
          <w:sz w:val="22"/>
          <w:szCs w:val="22"/>
        </w:rPr>
        <w:t>Cañada</w:t>
      </w:r>
      <w:proofErr w:type="spellEnd"/>
      <w:r w:rsidRPr="00D27D32">
        <w:rPr>
          <w:rFonts w:asciiTheme="minorHAnsi" w:hAnsiTheme="minorHAnsi" w:cs="Arial"/>
          <w:color w:val="000000"/>
          <w:sz w:val="22"/>
          <w:szCs w:val="22"/>
        </w:rPr>
        <w:t xml:space="preserve"> College</w:t>
      </w:r>
      <w:r w:rsidR="00C01E5C" w:rsidRPr="00D27D32">
        <w:rPr>
          <w:rFonts w:asciiTheme="minorHAnsi" w:hAnsiTheme="minorHAnsi" w:cs="Arial"/>
          <w:color w:val="000000"/>
          <w:sz w:val="22"/>
          <w:szCs w:val="22"/>
        </w:rPr>
        <w:t xml:space="preserve"> only listed one year, </w:t>
      </w:r>
      <w:r w:rsidRPr="00D27D32">
        <w:rPr>
          <w:rFonts w:asciiTheme="minorHAnsi" w:hAnsiTheme="minorHAnsi" w:cs="Arial"/>
          <w:color w:val="000000"/>
          <w:sz w:val="22"/>
          <w:szCs w:val="22"/>
        </w:rPr>
        <w:t>2014-15</w:t>
      </w:r>
      <w:r w:rsidR="00C01E5C" w:rsidRPr="00D27D32">
        <w:rPr>
          <w:rFonts w:asciiTheme="minorHAnsi" w:hAnsiTheme="minorHAnsi" w:cs="Arial"/>
          <w:color w:val="000000"/>
          <w:sz w:val="22"/>
          <w:szCs w:val="22"/>
        </w:rPr>
        <w:t xml:space="preserve">, of Accomplishments and </w:t>
      </w:r>
      <w:r w:rsidRPr="00D27D32">
        <w:rPr>
          <w:rFonts w:asciiTheme="minorHAnsi" w:hAnsiTheme="minorHAnsi" w:cs="Arial"/>
          <w:color w:val="000000"/>
          <w:sz w:val="22"/>
          <w:szCs w:val="22"/>
        </w:rPr>
        <w:t xml:space="preserve">Activities while the other colleges have listed four years.  </w:t>
      </w:r>
      <w:r w:rsidR="00370320" w:rsidRPr="00D27D32">
        <w:rPr>
          <w:rFonts w:asciiTheme="minorHAnsi" w:hAnsiTheme="minorHAnsi" w:cs="Arial"/>
          <w:color w:val="000000"/>
          <w:sz w:val="22"/>
          <w:szCs w:val="22"/>
        </w:rPr>
        <w:t>Ms. Marquez said that in previous years a diffe</w:t>
      </w:r>
      <w:r w:rsidR="004A608E" w:rsidRPr="00D27D32">
        <w:rPr>
          <w:rFonts w:asciiTheme="minorHAnsi" w:hAnsiTheme="minorHAnsi" w:cs="Arial"/>
          <w:color w:val="000000"/>
          <w:sz w:val="22"/>
          <w:szCs w:val="22"/>
        </w:rPr>
        <w:t xml:space="preserve">rent source of funding was used; Ms. Marquez will </w:t>
      </w:r>
      <w:r w:rsidR="00463A06" w:rsidRPr="00D27D32">
        <w:rPr>
          <w:rFonts w:asciiTheme="minorHAnsi" w:hAnsiTheme="minorHAnsi" w:cs="Arial"/>
          <w:color w:val="000000"/>
          <w:sz w:val="22"/>
          <w:szCs w:val="22"/>
        </w:rPr>
        <w:t>review</w:t>
      </w:r>
      <w:r w:rsidR="004A608E" w:rsidRPr="00D27D32">
        <w:rPr>
          <w:rFonts w:asciiTheme="minorHAnsi" w:hAnsiTheme="minorHAnsi" w:cs="Arial"/>
          <w:color w:val="000000"/>
          <w:sz w:val="22"/>
          <w:szCs w:val="22"/>
        </w:rPr>
        <w:t xml:space="preserve"> previo</w:t>
      </w:r>
      <w:r w:rsidR="00C01E5C" w:rsidRPr="00D27D32">
        <w:rPr>
          <w:rFonts w:asciiTheme="minorHAnsi" w:hAnsiTheme="minorHAnsi" w:cs="Arial"/>
          <w:color w:val="000000"/>
          <w:sz w:val="22"/>
          <w:szCs w:val="22"/>
        </w:rPr>
        <w:t xml:space="preserve">us reports.  If Accomplishments and </w:t>
      </w:r>
      <w:r w:rsidR="004A608E" w:rsidRPr="00D27D32">
        <w:rPr>
          <w:rFonts w:asciiTheme="minorHAnsi" w:hAnsiTheme="minorHAnsi" w:cs="Arial"/>
          <w:color w:val="000000"/>
          <w:sz w:val="22"/>
          <w:szCs w:val="22"/>
        </w:rPr>
        <w:t>Activities were done in other y</w:t>
      </w:r>
      <w:r w:rsidR="00C01E5C" w:rsidRPr="00D27D32">
        <w:rPr>
          <w:rFonts w:asciiTheme="minorHAnsi" w:hAnsiTheme="minorHAnsi" w:cs="Arial"/>
          <w:color w:val="000000"/>
          <w:sz w:val="22"/>
          <w:szCs w:val="22"/>
        </w:rPr>
        <w:t>ears they should be reported; i</w:t>
      </w:r>
      <w:r w:rsidR="004A608E" w:rsidRPr="00D27D32">
        <w:rPr>
          <w:rFonts w:asciiTheme="minorHAnsi" w:hAnsiTheme="minorHAnsi" w:cs="Arial"/>
          <w:color w:val="000000"/>
          <w:sz w:val="22"/>
          <w:szCs w:val="22"/>
        </w:rPr>
        <w:t xml:space="preserve">f not, a sentence should be added such as: </w:t>
      </w:r>
      <w:r w:rsidR="004A608E" w:rsidRPr="00D27D32">
        <w:rPr>
          <w:rFonts w:asciiTheme="minorHAnsi" w:hAnsiTheme="minorHAnsi" w:cs="Arial"/>
          <w:i/>
          <w:color w:val="000000"/>
          <w:sz w:val="22"/>
          <w:szCs w:val="22"/>
        </w:rPr>
        <w:t>Course and Program Innovation until 2014-15 was funded by General Funds.</w:t>
      </w:r>
    </w:p>
    <w:p w:rsidR="001E34A6" w:rsidRDefault="001E34A6" w:rsidP="001E34A6">
      <w:pPr>
        <w:pStyle w:val="ListParagraph"/>
        <w:ind w:left="0"/>
        <w:jc w:val="both"/>
        <w:rPr>
          <w:rFonts w:asciiTheme="minorHAnsi" w:hAnsiTheme="minorHAnsi"/>
          <w:sz w:val="22"/>
          <w:szCs w:val="22"/>
        </w:rPr>
      </w:pPr>
    </w:p>
    <w:p w:rsidR="00316BD9" w:rsidRPr="00D27D32" w:rsidRDefault="00316BD9" w:rsidP="00D27D32">
      <w:pPr>
        <w:jc w:val="both"/>
        <w:rPr>
          <w:rFonts w:asciiTheme="minorHAnsi" w:hAnsiTheme="minorHAnsi" w:cs="Arial"/>
          <w:color w:val="000000"/>
          <w:sz w:val="22"/>
          <w:szCs w:val="22"/>
        </w:rPr>
      </w:pPr>
      <w:r w:rsidRPr="00D27D32">
        <w:rPr>
          <w:rFonts w:asciiTheme="minorHAnsi" w:hAnsiTheme="minorHAnsi"/>
          <w:sz w:val="22"/>
          <w:szCs w:val="22"/>
        </w:rPr>
        <w:t xml:space="preserve">On page 14, Skyline College, clarify </w:t>
      </w:r>
      <w:proofErr w:type="spellStart"/>
      <w:r w:rsidRPr="00D27D32">
        <w:rPr>
          <w:rFonts w:asciiTheme="minorHAnsi" w:hAnsiTheme="minorHAnsi"/>
          <w:sz w:val="22"/>
          <w:szCs w:val="22"/>
        </w:rPr>
        <w:t>Hermanos</w:t>
      </w:r>
      <w:proofErr w:type="spellEnd"/>
      <w:r w:rsidRPr="00D27D32">
        <w:rPr>
          <w:rFonts w:asciiTheme="minorHAnsi" w:hAnsiTheme="minorHAnsi"/>
          <w:sz w:val="22"/>
          <w:szCs w:val="22"/>
        </w:rPr>
        <w:t>/as</w:t>
      </w:r>
      <w:r w:rsidR="00156BF1" w:rsidRPr="00D27D32">
        <w:rPr>
          <w:rFonts w:asciiTheme="minorHAnsi" w:hAnsiTheme="minorHAnsi"/>
          <w:sz w:val="22"/>
          <w:szCs w:val="22"/>
        </w:rPr>
        <w:t>, s</w:t>
      </w:r>
      <w:r w:rsidR="00156BF1" w:rsidRPr="00D27D32">
        <w:rPr>
          <w:rFonts w:asciiTheme="minorHAnsi" w:hAnsiTheme="minorHAnsi" w:cs="Arial"/>
          <w:color w:val="000000"/>
          <w:sz w:val="22"/>
          <w:szCs w:val="22"/>
        </w:rPr>
        <w:t xml:space="preserve">pell out </w:t>
      </w:r>
      <w:proofErr w:type="spellStart"/>
      <w:r w:rsidR="00156BF1" w:rsidRPr="00D27D32">
        <w:rPr>
          <w:rFonts w:asciiTheme="minorHAnsi" w:hAnsiTheme="minorHAnsi" w:cs="Arial"/>
          <w:color w:val="000000"/>
          <w:sz w:val="22"/>
          <w:szCs w:val="22"/>
        </w:rPr>
        <w:t>Hermanos</w:t>
      </w:r>
      <w:proofErr w:type="spellEnd"/>
      <w:r w:rsidR="00156BF1" w:rsidRPr="00D27D32">
        <w:rPr>
          <w:rFonts w:asciiTheme="minorHAnsi" w:hAnsiTheme="minorHAnsi" w:cs="Arial"/>
          <w:color w:val="000000"/>
          <w:sz w:val="22"/>
          <w:szCs w:val="22"/>
        </w:rPr>
        <w:t xml:space="preserve"> and Hermanas.</w:t>
      </w:r>
    </w:p>
    <w:p w:rsidR="001E34A6" w:rsidRDefault="001E34A6" w:rsidP="001E34A6">
      <w:pPr>
        <w:pStyle w:val="ListParagraph"/>
        <w:ind w:left="0"/>
        <w:jc w:val="both"/>
        <w:rPr>
          <w:rFonts w:asciiTheme="minorHAnsi" w:hAnsiTheme="minorHAnsi"/>
          <w:sz w:val="22"/>
          <w:szCs w:val="22"/>
        </w:rPr>
      </w:pPr>
    </w:p>
    <w:p w:rsidR="0023075B" w:rsidRPr="00D27D32" w:rsidRDefault="0023075B" w:rsidP="00D27D32">
      <w:pPr>
        <w:jc w:val="both"/>
        <w:rPr>
          <w:rFonts w:asciiTheme="minorHAnsi" w:hAnsiTheme="minorHAnsi" w:cs="Arial"/>
          <w:color w:val="000000"/>
          <w:sz w:val="22"/>
          <w:szCs w:val="22"/>
        </w:rPr>
      </w:pPr>
      <w:r w:rsidRPr="00D27D32">
        <w:rPr>
          <w:rFonts w:asciiTheme="minorHAnsi" w:hAnsiTheme="minorHAnsi"/>
          <w:sz w:val="22"/>
          <w:szCs w:val="22"/>
        </w:rPr>
        <w:t xml:space="preserve">On page 15, under Measure G Activities Institutionalized at Skyline College, change third bullet to read:  </w:t>
      </w:r>
      <w:r w:rsidRPr="00D27D32">
        <w:rPr>
          <w:rFonts w:asciiTheme="minorHAnsi" w:hAnsiTheme="minorHAnsi"/>
          <w:i/>
          <w:sz w:val="22"/>
          <w:szCs w:val="22"/>
        </w:rPr>
        <w:t xml:space="preserve">First Year Experience learning community pilot </w:t>
      </w:r>
      <w:r w:rsidR="001B0069" w:rsidRPr="00D27D32">
        <w:rPr>
          <w:rFonts w:asciiTheme="minorHAnsi" w:hAnsiTheme="minorHAnsi"/>
          <w:i/>
          <w:sz w:val="22"/>
          <w:szCs w:val="22"/>
        </w:rPr>
        <w:t xml:space="preserve">was </w:t>
      </w:r>
      <w:r w:rsidRPr="00D27D32">
        <w:rPr>
          <w:rFonts w:asciiTheme="minorHAnsi" w:hAnsiTheme="minorHAnsi"/>
          <w:i/>
          <w:sz w:val="22"/>
          <w:szCs w:val="22"/>
        </w:rPr>
        <w:t>successful and program is ongoing and institutionalized.</w:t>
      </w:r>
    </w:p>
    <w:p w:rsidR="001E34A6" w:rsidRDefault="001E34A6" w:rsidP="001E34A6">
      <w:pPr>
        <w:pStyle w:val="ListParagraph"/>
        <w:ind w:left="0"/>
        <w:jc w:val="both"/>
        <w:rPr>
          <w:rFonts w:asciiTheme="minorHAnsi" w:hAnsiTheme="minorHAnsi"/>
          <w:sz w:val="22"/>
          <w:szCs w:val="22"/>
        </w:rPr>
      </w:pPr>
    </w:p>
    <w:p w:rsidR="00CD2271" w:rsidRPr="00D27D32" w:rsidRDefault="003B21DC" w:rsidP="00D27D32">
      <w:pPr>
        <w:jc w:val="both"/>
        <w:rPr>
          <w:rFonts w:asciiTheme="minorHAnsi" w:hAnsiTheme="minorHAnsi" w:cs="Arial"/>
          <w:color w:val="000000"/>
          <w:sz w:val="22"/>
          <w:szCs w:val="22"/>
        </w:rPr>
      </w:pPr>
      <w:r w:rsidRPr="00D27D32">
        <w:rPr>
          <w:rFonts w:asciiTheme="minorHAnsi" w:hAnsiTheme="minorHAnsi"/>
          <w:sz w:val="22"/>
          <w:szCs w:val="22"/>
        </w:rPr>
        <w:t xml:space="preserve">The footnote was misplaced, should be added next to the header, </w:t>
      </w:r>
      <w:r w:rsidRPr="00D27D32">
        <w:rPr>
          <w:rFonts w:asciiTheme="minorHAnsi" w:hAnsiTheme="minorHAnsi"/>
          <w:i/>
          <w:sz w:val="22"/>
          <w:szCs w:val="22"/>
        </w:rPr>
        <w:t>Expended Amount.</w:t>
      </w:r>
    </w:p>
    <w:p w:rsidR="00766D01" w:rsidRDefault="00766D01" w:rsidP="0028581B">
      <w:pPr>
        <w:rPr>
          <w:rFonts w:asciiTheme="minorHAnsi" w:hAnsiTheme="minorHAnsi"/>
          <w:sz w:val="22"/>
          <w:szCs w:val="22"/>
        </w:rPr>
      </w:pPr>
    </w:p>
    <w:p w:rsidR="00E74419" w:rsidRPr="00D27D32" w:rsidRDefault="00E74419" w:rsidP="00D27D32">
      <w:pPr>
        <w:jc w:val="both"/>
        <w:rPr>
          <w:rFonts w:asciiTheme="minorHAnsi" w:hAnsiTheme="minorHAnsi" w:cs="Arial"/>
          <w:color w:val="000000"/>
          <w:sz w:val="22"/>
          <w:szCs w:val="22"/>
        </w:rPr>
      </w:pPr>
      <w:r w:rsidRPr="00D27D32">
        <w:rPr>
          <w:rFonts w:asciiTheme="minorHAnsi" w:hAnsiTheme="minorHAnsi"/>
          <w:sz w:val="22"/>
          <w:szCs w:val="22"/>
        </w:rPr>
        <w:t>B</w:t>
      </w:r>
      <w:r w:rsidR="00C66287" w:rsidRPr="00D27D32">
        <w:rPr>
          <w:rFonts w:asciiTheme="minorHAnsi" w:hAnsiTheme="minorHAnsi"/>
          <w:sz w:val="22"/>
          <w:szCs w:val="22"/>
        </w:rPr>
        <w:t>roaden the</w:t>
      </w:r>
      <w:r w:rsidR="00766D01" w:rsidRPr="00D27D32">
        <w:rPr>
          <w:rFonts w:asciiTheme="minorHAnsi" w:hAnsiTheme="minorHAnsi"/>
          <w:sz w:val="22"/>
          <w:szCs w:val="22"/>
        </w:rPr>
        <w:t xml:space="preserve"> paragraph that shows a clear message regarding the activities that were institutionalized.</w:t>
      </w:r>
      <w:r w:rsidR="00D84B4C" w:rsidRPr="00D27D32">
        <w:rPr>
          <w:rFonts w:asciiTheme="minorHAnsi" w:hAnsiTheme="minorHAnsi"/>
          <w:sz w:val="22"/>
          <w:szCs w:val="22"/>
        </w:rPr>
        <w:t xml:space="preserve">  We </w:t>
      </w:r>
      <w:r w:rsidR="00510BCE" w:rsidRPr="00D27D32">
        <w:rPr>
          <w:rFonts w:asciiTheme="minorHAnsi" w:hAnsiTheme="minorHAnsi"/>
          <w:sz w:val="22"/>
          <w:szCs w:val="22"/>
        </w:rPr>
        <w:t>may hit</w:t>
      </w:r>
      <w:r w:rsidR="00D84B4C" w:rsidRPr="00D27D32">
        <w:rPr>
          <w:rFonts w:asciiTheme="minorHAnsi" w:hAnsiTheme="minorHAnsi"/>
          <w:sz w:val="22"/>
          <w:szCs w:val="22"/>
        </w:rPr>
        <w:t xml:space="preserve"> hard times again and SMCCCD will want to point back to Measure G and show what we learned from this experience, what programs were institutionalized, and that we used the funds wisely.</w:t>
      </w:r>
      <w:r w:rsidRPr="00D27D32">
        <w:rPr>
          <w:rFonts w:asciiTheme="minorHAnsi" w:hAnsiTheme="minorHAnsi"/>
          <w:sz w:val="22"/>
          <w:szCs w:val="22"/>
        </w:rPr>
        <w:t xml:space="preserve"> Define institutionalized and explain that institutionalized programs will be supported through other funding sources moving forward.   </w:t>
      </w:r>
    </w:p>
    <w:p w:rsidR="00085E8F" w:rsidRPr="00085E8F" w:rsidRDefault="00085E8F" w:rsidP="00085E8F">
      <w:pPr>
        <w:pStyle w:val="ListParagraph"/>
        <w:rPr>
          <w:rFonts w:asciiTheme="minorHAnsi" w:hAnsiTheme="minorHAnsi" w:cs="Arial"/>
          <w:color w:val="000000"/>
          <w:sz w:val="22"/>
          <w:szCs w:val="22"/>
        </w:rPr>
      </w:pPr>
    </w:p>
    <w:p w:rsidR="00085E8F" w:rsidRPr="00D27D32" w:rsidRDefault="00085E8F" w:rsidP="00D27D32">
      <w:pPr>
        <w:rPr>
          <w:rFonts w:asciiTheme="minorHAnsi" w:hAnsiTheme="minorHAnsi"/>
          <w:sz w:val="22"/>
          <w:szCs w:val="22"/>
        </w:rPr>
      </w:pPr>
      <w:r w:rsidRPr="00D27D32">
        <w:rPr>
          <w:rFonts w:asciiTheme="minorHAnsi" w:hAnsiTheme="minorHAnsi"/>
          <w:sz w:val="22"/>
          <w:szCs w:val="22"/>
        </w:rPr>
        <w:t xml:space="preserve">Mr. Geiger said that he liked that the Report showed the ballot language on what Measure G was going to be used for and there are some good statistics provided.  On page 2, bullet 4 states: </w:t>
      </w:r>
      <w:r w:rsidRPr="00D27D32">
        <w:rPr>
          <w:rFonts w:asciiTheme="minorHAnsi" w:hAnsiTheme="minorHAnsi"/>
          <w:i/>
          <w:sz w:val="22"/>
          <w:szCs w:val="22"/>
        </w:rPr>
        <w:t>prepare students to transfer to four year colleges and universities</w:t>
      </w:r>
      <w:r w:rsidRPr="00D27D32">
        <w:rPr>
          <w:rFonts w:asciiTheme="minorHAnsi" w:hAnsiTheme="minorHAnsi"/>
          <w:sz w:val="22"/>
          <w:szCs w:val="22"/>
        </w:rPr>
        <w:t>; there are no statistics in the colleges reports if those metrics could be proved thanks to Measure G funding.  Mr. Geiger felt having some statistics on this would be important given the issues of affordability of a four year college and the central role, in terms of public policy, of the community colleges in helping with this type of transfer.</w:t>
      </w:r>
      <w:r w:rsidR="001B5ADA" w:rsidRPr="00D27D32">
        <w:rPr>
          <w:rFonts w:asciiTheme="minorHAnsi" w:hAnsiTheme="minorHAnsi"/>
          <w:sz w:val="22"/>
          <w:szCs w:val="22"/>
        </w:rPr>
        <w:t xml:space="preserve">  EVC Blackwood said </w:t>
      </w:r>
      <w:r w:rsidR="000F7EF2">
        <w:rPr>
          <w:rFonts w:asciiTheme="minorHAnsi" w:hAnsiTheme="minorHAnsi"/>
          <w:sz w:val="22"/>
          <w:szCs w:val="22"/>
        </w:rPr>
        <w:t xml:space="preserve">this would be </w:t>
      </w:r>
      <w:r w:rsidR="001B5ADA" w:rsidRPr="00D27D32">
        <w:rPr>
          <w:rFonts w:asciiTheme="minorHAnsi" w:hAnsiTheme="minorHAnsi"/>
          <w:sz w:val="22"/>
          <w:szCs w:val="22"/>
        </w:rPr>
        <w:t xml:space="preserve">hard to differentiate </w:t>
      </w:r>
      <w:r w:rsidR="000F7EF2">
        <w:rPr>
          <w:rFonts w:asciiTheme="minorHAnsi" w:hAnsiTheme="minorHAnsi"/>
          <w:sz w:val="22"/>
          <w:szCs w:val="22"/>
        </w:rPr>
        <w:t>because</w:t>
      </w:r>
      <w:r w:rsidR="001B5ADA" w:rsidRPr="00D27D32">
        <w:rPr>
          <w:rFonts w:asciiTheme="minorHAnsi" w:hAnsiTheme="minorHAnsi"/>
          <w:sz w:val="22"/>
          <w:szCs w:val="22"/>
        </w:rPr>
        <w:t xml:space="preserve"> at the same time we were u</w:t>
      </w:r>
      <w:r w:rsidR="000F7EF2">
        <w:rPr>
          <w:rFonts w:asciiTheme="minorHAnsi" w:hAnsiTheme="minorHAnsi"/>
          <w:sz w:val="22"/>
          <w:szCs w:val="22"/>
        </w:rPr>
        <w:t xml:space="preserve">sing Measure </w:t>
      </w:r>
      <w:r w:rsidR="00D66770">
        <w:rPr>
          <w:rFonts w:asciiTheme="minorHAnsi" w:hAnsiTheme="minorHAnsi"/>
          <w:sz w:val="22"/>
          <w:szCs w:val="22"/>
        </w:rPr>
        <w:t>G funding to help; p</w:t>
      </w:r>
      <w:r w:rsidR="000F7EF2">
        <w:rPr>
          <w:rFonts w:asciiTheme="minorHAnsi" w:hAnsiTheme="minorHAnsi"/>
          <w:sz w:val="22"/>
          <w:szCs w:val="22"/>
        </w:rPr>
        <w:t>lus, we</w:t>
      </w:r>
      <w:r w:rsidR="001B5ADA" w:rsidRPr="00D27D32">
        <w:rPr>
          <w:rFonts w:asciiTheme="minorHAnsi" w:hAnsiTheme="minorHAnsi"/>
          <w:sz w:val="22"/>
          <w:szCs w:val="22"/>
        </w:rPr>
        <w:t xml:space="preserve"> have a new transfer degree that also made a positive impact.  Mr. Geiger said maybe we could tie the two together; he felt there is value because we want the summary to be the resume of why Measure G was so successful. </w:t>
      </w:r>
    </w:p>
    <w:p w:rsidR="00D922E0" w:rsidRDefault="00D922E0" w:rsidP="0028581B">
      <w:pPr>
        <w:rPr>
          <w:rFonts w:asciiTheme="minorHAnsi" w:hAnsiTheme="minorHAnsi"/>
          <w:sz w:val="22"/>
          <w:szCs w:val="22"/>
        </w:rPr>
      </w:pPr>
    </w:p>
    <w:p w:rsidR="00474EAC" w:rsidRDefault="00D922E0" w:rsidP="0028581B">
      <w:pPr>
        <w:rPr>
          <w:rFonts w:asciiTheme="minorHAnsi" w:hAnsiTheme="minorHAnsi"/>
          <w:sz w:val="22"/>
          <w:szCs w:val="22"/>
        </w:rPr>
      </w:pPr>
      <w:r>
        <w:rPr>
          <w:rFonts w:asciiTheme="minorHAnsi" w:hAnsiTheme="minorHAnsi"/>
          <w:sz w:val="22"/>
          <w:szCs w:val="22"/>
        </w:rPr>
        <w:t xml:space="preserve">EVC Blackwood recommended that we will make the suggested changes and send back out to the Committee via e-mail </w:t>
      </w:r>
      <w:r w:rsidR="00E4251A">
        <w:rPr>
          <w:rFonts w:asciiTheme="minorHAnsi" w:hAnsiTheme="minorHAnsi"/>
          <w:sz w:val="22"/>
          <w:szCs w:val="22"/>
        </w:rPr>
        <w:t xml:space="preserve">in January 2016 </w:t>
      </w:r>
      <w:r>
        <w:rPr>
          <w:rFonts w:asciiTheme="minorHAnsi" w:hAnsiTheme="minorHAnsi"/>
          <w:sz w:val="22"/>
          <w:szCs w:val="22"/>
        </w:rPr>
        <w:t xml:space="preserve">for review and feedback. </w:t>
      </w:r>
    </w:p>
    <w:p w:rsidR="00DE23D1" w:rsidRDefault="00DE23D1" w:rsidP="0028581B">
      <w:pPr>
        <w:rPr>
          <w:rFonts w:asciiTheme="minorHAnsi" w:hAnsiTheme="minorHAnsi"/>
          <w:sz w:val="22"/>
          <w:szCs w:val="22"/>
        </w:rPr>
      </w:pPr>
    </w:p>
    <w:p w:rsidR="00F708DA" w:rsidRDefault="00DE23D1" w:rsidP="0028581B">
      <w:pPr>
        <w:rPr>
          <w:rFonts w:asciiTheme="minorHAnsi" w:hAnsiTheme="minorHAnsi"/>
          <w:sz w:val="22"/>
          <w:szCs w:val="22"/>
        </w:rPr>
      </w:pPr>
      <w:r>
        <w:rPr>
          <w:rFonts w:asciiTheme="minorHAnsi" w:hAnsiTheme="minorHAnsi"/>
          <w:sz w:val="22"/>
          <w:szCs w:val="22"/>
        </w:rPr>
        <w:t>Mr. Geiger said that in 2014-15, he noticed that certain funds were used to put programs in local high schools.  He felt there was no way to connect the spending of money in the high schools to the Measure G ballot language.</w:t>
      </w:r>
      <w:r w:rsidR="00902457">
        <w:rPr>
          <w:rFonts w:asciiTheme="minorHAnsi" w:hAnsiTheme="minorHAnsi"/>
          <w:sz w:val="22"/>
          <w:szCs w:val="22"/>
        </w:rPr>
        <w:t xml:space="preserve">  Mr. Geiger felt that it was important that the public understands the connection </w:t>
      </w:r>
      <w:r w:rsidR="005F1E90">
        <w:rPr>
          <w:rFonts w:asciiTheme="minorHAnsi" w:hAnsiTheme="minorHAnsi"/>
          <w:sz w:val="22"/>
          <w:szCs w:val="22"/>
        </w:rPr>
        <w:t>in spending money in high schools with the Measure G funding.</w:t>
      </w:r>
      <w:r w:rsidR="00CC736C">
        <w:rPr>
          <w:rFonts w:asciiTheme="minorHAnsi" w:hAnsiTheme="minorHAnsi"/>
          <w:sz w:val="22"/>
          <w:szCs w:val="22"/>
        </w:rPr>
        <w:t xml:space="preserve">  EVC Blackwood said that it is preparing students to transfer; Ms. </w:t>
      </w:r>
      <w:proofErr w:type="spellStart"/>
      <w:r w:rsidR="00CC736C">
        <w:rPr>
          <w:rFonts w:asciiTheme="minorHAnsi" w:hAnsiTheme="minorHAnsi"/>
          <w:sz w:val="22"/>
          <w:szCs w:val="22"/>
        </w:rPr>
        <w:t>Kiraly</w:t>
      </w:r>
      <w:proofErr w:type="spellEnd"/>
      <w:r w:rsidR="00CC736C">
        <w:rPr>
          <w:rFonts w:asciiTheme="minorHAnsi" w:hAnsiTheme="minorHAnsi"/>
          <w:sz w:val="22"/>
          <w:szCs w:val="22"/>
        </w:rPr>
        <w:t xml:space="preserve"> sai</w:t>
      </w:r>
      <w:r w:rsidR="00F44601">
        <w:rPr>
          <w:rFonts w:asciiTheme="minorHAnsi" w:hAnsiTheme="minorHAnsi"/>
          <w:sz w:val="22"/>
          <w:szCs w:val="22"/>
        </w:rPr>
        <w:t>d that people are not aware of the Concurrent E</w:t>
      </w:r>
      <w:r w:rsidR="00CC736C">
        <w:rPr>
          <w:rFonts w:asciiTheme="minorHAnsi" w:hAnsiTheme="minorHAnsi"/>
          <w:sz w:val="22"/>
          <w:szCs w:val="22"/>
        </w:rPr>
        <w:t xml:space="preserve">nrollment </w:t>
      </w:r>
      <w:r w:rsidR="00F44601">
        <w:rPr>
          <w:rFonts w:asciiTheme="minorHAnsi" w:hAnsiTheme="minorHAnsi"/>
          <w:sz w:val="22"/>
          <w:szCs w:val="22"/>
        </w:rPr>
        <w:t xml:space="preserve">Program </w:t>
      </w:r>
      <w:r w:rsidR="00CC736C">
        <w:rPr>
          <w:rFonts w:asciiTheme="minorHAnsi" w:hAnsiTheme="minorHAnsi"/>
          <w:sz w:val="22"/>
          <w:szCs w:val="22"/>
        </w:rPr>
        <w:t xml:space="preserve">unless you have a high school student or you are involved in education, you wouldn’t know about these type of programs.  Ms. Roecks suggested using the language such as:  </w:t>
      </w:r>
      <w:r w:rsidR="00BB36BD" w:rsidRPr="00BB36BD">
        <w:rPr>
          <w:rFonts w:asciiTheme="minorHAnsi" w:hAnsiTheme="minorHAnsi"/>
          <w:i/>
          <w:sz w:val="22"/>
          <w:szCs w:val="22"/>
        </w:rPr>
        <w:t xml:space="preserve">for example, </w:t>
      </w:r>
      <w:r w:rsidR="00CC736C" w:rsidRPr="00BB36BD">
        <w:rPr>
          <w:rFonts w:asciiTheme="minorHAnsi" w:hAnsiTheme="minorHAnsi"/>
          <w:i/>
          <w:sz w:val="22"/>
          <w:szCs w:val="22"/>
        </w:rPr>
        <w:t>college</w:t>
      </w:r>
      <w:r w:rsidR="00CC736C">
        <w:rPr>
          <w:rFonts w:asciiTheme="minorHAnsi" w:hAnsiTheme="minorHAnsi"/>
          <w:i/>
          <w:sz w:val="22"/>
          <w:szCs w:val="22"/>
        </w:rPr>
        <w:t xml:space="preserve"> credit classes offered on site at Hillsdale and Half Moon Bay High Schools.</w:t>
      </w:r>
      <w:r w:rsidR="00F708DA">
        <w:rPr>
          <w:rFonts w:asciiTheme="minorHAnsi" w:hAnsiTheme="minorHAnsi"/>
          <w:i/>
          <w:sz w:val="22"/>
          <w:szCs w:val="22"/>
        </w:rPr>
        <w:t xml:space="preserve">  </w:t>
      </w:r>
      <w:r w:rsidR="00BB36BD">
        <w:rPr>
          <w:rFonts w:asciiTheme="minorHAnsi" w:hAnsiTheme="minorHAnsi"/>
          <w:sz w:val="22"/>
          <w:szCs w:val="22"/>
        </w:rPr>
        <w:t>This will help define why SMCCCD funds are being spent in high schools.</w:t>
      </w:r>
      <w:r w:rsidR="00D27D32">
        <w:rPr>
          <w:rFonts w:asciiTheme="minorHAnsi" w:hAnsiTheme="minorHAnsi"/>
          <w:sz w:val="22"/>
          <w:szCs w:val="22"/>
        </w:rPr>
        <w:t xml:space="preserve">  </w:t>
      </w:r>
      <w:r w:rsidR="00F708DA">
        <w:rPr>
          <w:rFonts w:asciiTheme="minorHAnsi" w:hAnsiTheme="minorHAnsi"/>
          <w:sz w:val="22"/>
          <w:szCs w:val="22"/>
        </w:rPr>
        <w:t xml:space="preserve">EVC Blackwood explained that Concurrent Enrollment is a program </w:t>
      </w:r>
      <w:r w:rsidR="006619F0">
        <w:rPr>
          <w:rFonts w:asciiTheme="minorHAnsi" w:hAnsiTheme="minorHAnsi"/>
          <w:sz w:val="22"/>
          <w:szCs w:val="22"/>
        </w:rPr>
        <w:t>for</w:t>
      </w:r>
      <w:r w:rsidR="00F708DA">
        <w:rPr>
          <w:rFonts w:asciiTheme="minorHAnsi" w:hAnsiTheme="minorHAnsi"/>
          <w:sz w:val="22"/>
          <w:szCs w:val="22"/>
        </w:rPr>
        <w:t xml:space="preserve"> students</w:t>
      </w:r>
      <w:r w:rsidR="006619F0">
        <w:rPr>
          <w:rFonts w:asciiTheme="minorHAnsi" w:hAnsiTheme="minorHAnsi"/>
          <w:sz w:val="22"/>
          <w:szCs w:val="22"/>
        </w:rPr>
        <w:t xml:space="preserve"> who are</w:t>
      </w:r>
      <w:r w:rsidR="00F708DA">
        <w:rPr>
          <w:rFonts w:asciiTheme="minorHAnsi" w:hAnsiTheme="minorHAnsi"/>
          <w:sz w:val="22"/>
          <w:szCs w:val="22"/>
        </w:rPr>
        <w:t xml:space="preserve"> in high school </w:t>
      </w:r>
      <w:r w:rsidR="006619F0">
        <w:rPr>
          <w:rFonts w:asciiTheme="minorHAnsi" w:hAnsiTheme="minorHAnsi"/>
          <w:sz w:val="22"/>
          <w:szCs w:val="22"/>
        </w:rPr>
        <w:t xml:space="preserve">and </w:t>
      </w:r>
      <w:r w:rsidR="00F708DA">
        <w:rPr>
          <w:rFonts w:asciiTheme="minorHAnsi" w:hAnsiTheme="minorHAnsi"/>
          <w:sz w:val="22"/>
          <w:szCs w:val="22"/>
        </w:rPr>
        <w:t>can earn college credit</w:t>
      </w:r>
      <w:r w:rsidR="006619F0">
        <w:rPr>
          <w:rFonts w:asciiTheme="minorHAnsi" w:hAnsiTheme="minorHAnsi"/>
          <w:sz w:val="22"/>
          <w:szCs w:val="22"/>
        </w:rPr>
        <w:t xml:space="preserve">, </w:t>
      </w:r>
      <w:r w:rsidR="00A85E0E">
        <w:rPr>
          <w:rFonts w:asciiTheme="minorHAnsi" w:hAnsiTheme="minorHAnsi"/>
          <w:sz w:val="22"/>
          <w:szCs w:val="22"/>
        </w:rPr>
        <w:t>taught by college faculty</w:t>
      </w:r>
      <w:r w:rsidR="00365445">
        <w:rPr>
          <w:rFonts w:asciiTheme="minorHAnsi" w:hAnsiTheme="minorHAnsi"/>
          <w:sz w:val="22"/>
          <w:szCs w:val="22"/>
        </w:rPr>
        <w:t xml:space="preserve">.  </w:t>
      </w:r>
      <w:r w:rsidR="00F708DA">
        <w:rPr>
          <w:rFonts w:asciiTheme="minorHAnsi" w:hAnsiTheme="minorHAnsi"/>
          <w:sz w:val="22"/>
          <w:szCs w:val="22"/>
        </w:rPr>
        <w:t>Advance Placement</w:t>
      </w:r>
      <w:r w:rsidR="006619F0">
        <w:rPr>
          <w:rFonts w:asciiTheme="minorHAnsi" w:hAnsiTheme="minorHAnsi"/>
          <w:sz w:val="22"/>
          <w:szCs w:val="22"/>
        </w:rPr>
        <w:t xml:space="preserve"> (AP) classes are </w:t>
      </w:r>
      <w:r w:rsidR="00F708DA">
        <w:rPr>
          <w:rFonts w:asciiTheme="minorHAnsi" w:hAnsiTheme="minorHAnsi"/>
          <w:sz w:val="22"/>
          <w:szCs w:val="22"/>
        </w:rPr>
        <w:t>taught in the high school by high school teachers; some colleges</w:t>
      </w:r>
      <w:r w:rsidR="006619F0">
        <w:rPr>
          <w:rFonts w:asciiTheme="minorHAnsi" w:hAnsiTheme="minorHAnsi"/>
          <w:sz w:val="22"/>
          <w:szCs w:val="22"/>
        </w:rPr>
        <w:t xml:space="preserve"> (not all),</w:t>
      </w:r>
      <w:r w:rsidR="00F708DA">
        <w:rPr>
          <w:rFonts w:asciiTheme="minorHAnsi" w:hAnsiTheme="minorHAnsi"/>
          <w:sz w:val="22"/>
          <w:szCs w:val="22"/>
        </w:rPr>
        <w:t xml:space="preserve"> after a final </w:t>
      </w:r>
      <w:r w:rsidR="006619F0">
        <w:rPr>
          <w:rFonts w:asciiTheme="minorHAnsi" w:hAnsiTheme="minorHAnsi"/>
          <w:sz w:val="22"/>
          <w:szCs w:val="22"/>
        </w:rPr>
        <w:t>exam is taken</w:t>
      </w:r>
      <w:r w:rsidR="00F708DA">
        <w:rPr>
          <w:rFonts w:asciiTheme="minorHAnsi" w:hAnsiTheme="minorHAnsi"/>
          <w:sz w:val="22"/>
          <w:szCs w:val="22"/>
        </w:rPr>
        <w:t xml:space="preserve">, </w:t>
      </w:r>
      <w:r w:rsidR="006619F0">
        <w:rPr>
          <w:rFonts w:asciiTheme="minorHAnsi" w:hAnsiTheme="minorHAnsi"/>
          <w:sz w:val="22"/>
          <w:szCs w:val="22"/>
        </w:rPr>
        <w:t>accept AP classes</w:t>
      </w:r>
      <w:r w:rsidR="00F708DA">
        <w:rPr>
          <w:rFonts w:asciiTheme="minorHAnsi" w:hAnsiTheme="minorHAnsi"/>
          <w:sz w:val="22"/>
          <w:szCs w:val="22"/>
        </w:rPr>
        <w:t xml:space="preserve"> </w:t>
      </w:r>
      <w:r w:rsidR="006619F0">
        <w:rPr>
          <w:rFonts w:asciiTheme="minorHAnsi" w:hAnsiTheme="minorHAnsi"/>
          <w:sz w:val="22"/>
          <w:szCs w:val="22"/>
        </w:rPr>
        <w:t>and give college credit.</w:t>
      </w:r>
      <w:r w:rsidR="00F708DA">
        <w:rPr>
          <w:rFonts w:asciiTheme="minorHAnsi" w:hAnsiTheme="minorHAnsi"/>
          <w:sz w:val="22"/>
          <w:szCs w:val="22"/>
        </w:rPr>
        <w:t xml:space="preserve">  </w:t>
      </w:r>
      <w:r w:rsidR="00F47550">
        <w:rPr>
          <w:rFonts w:asciiTheme="minorHAnsi" w:hAnsiTheme="minorHAnsi"/>
          <w:sz w:val="22"/>
          <w:szCs w:val="22"/>
        </w:rPr>
        <w:t xml:space="preserve">Mr. Sullivan </w:t>
      </w:r>
      <w:r w:rsidR="001D6736">
        <w:rPr>
          <w:rFonts w:asciiTheme="minorHAnsi" w:hAnsiTheme="minorHAnsi"/>
          <w:sz w:val="22"/>
          <w:szCs w:val="22"/>
        </w:rPr>
        <w:t xml:space="preserve">recommended </w:t>
      </w:r>
      <w:r w:rsidR="00F47550">
        <w:rPr>
          <w:rFonts w:asciiTheme="minorHAnsi" w:hAnsiTheme="minorHAnsi"/>
          <w:sz w:val="22"/>
          <w:szCs w:val="22"/>
        </w:rPr>
        <w:t xml:space="preserve">that </w:t>
      </w:r>
      <w:r w:rsidR="001D6736">
        <w:rPr>
          <w:rFonts w:asciiTheme="minorHAnsi" w:hAnsiTheme="minorHAnsi"/>
          <w:sz w:val="22"/>
          <w:szCs w:val="22"/>
        </w:rPr>
        <w:t xml:space="preserve">the difference is clarified </w:t>
      </w:r>
      <w:r w:rsidR="00F47550">
        <w:rPr>
          <w:rFonts w:asciiTheme="minorHAnsi" w:hAnsiTheme="minorHAnsi"/>
          <w:sz w:val="22"/>
          <w:szCs w:val="22"/>
        </w:rPr>
        <w:t>within the Report.</w:t>
      </w:r>
      <w:r w:rsidR="00A85E0E">
        <w:rPr>
          <w:rFonts w:asciiTheme="minorHAnsi" w:hAnsiTheme="minorHAnsi"/>
          <w:sz w:val="22"/>
          <w:szCs w:val="22"/>
        </w:rPr>
        <w:t xml:space="preserve">  </w:t>
      </w:r>
    </w:p>
    <w:p w:rsidR="00CD7A72" w:rsidRDefault="00CD7A72" w:rsidP="0028581B">
      <w:pPr>
        <w:rPr>
          <w:rFonts w:asciiTheme="minorHAnsi" w:hAnsiTheme="minorHAnsi"/>
          <w:sz w:val="22"/>
          <w:szCs w:val="22"/>
        </w:rPr>
      </w:pPr>
    </w:p>
    <w:p w:rsidR="00CD7A72" w:rsidRDefault="00CD7A72" w:rsidP="0028581B">
      <w:pPr>
        <w:rPr>
          <w:rFonts w:asciiTheme="minorHAnsi" w:hAnsiTheme="minorHAnsi"/>
          <w:sz w:val="22"/>
          <w:szCs w:val="22"/>
        </w:rPr>
      </w:pPr>
      <w:r>
        <w:rPr>
          <w:rFonts w:asciiTheme="minorHAnsi" w:hAnsiTheme="minorHAnsi"/>
          <w:sz w:val="22"/>
          <w:szCs w:val="22"/>
        </w:rPr>
        <w:t xml:space="preserve">EVC Blackwood said this Report will be audited as part of our general District audit; the final report will be received any day.  </w:t>
      </w:r>
      <w:r w:rsidR="00BF3D54">
        <w:rPr>
          <w:rFonts w:asciiTheme="minorHAnsi" w:hAnsiTheme="minorHAnsi"/>
          <w:sz w:val="22"/>
          <w:szCs w:val="22"/>
        </w:rPr>
        <w:t xml:space="preserve">EVC reported that during 2014-15, SMCCCD </w:t>
      </w:r>
      <w:r>
        <w:rPr>
          <w:rFonts w:asciiTheme="minorHAnsi" w:hAnsiTheme="minorHAnsi"/>
          <w:sz w:val="22"/>
          <w:szCs w:val="22"/>
        </w:rPr>
        <w:t>had a clean audit with zero findings.</w:t>
      </w:r>
      <w:r w:rsidR="00BF3D54">
        <w:rPr>
          <w:rFonts w:asciiTheme="minorHAnsi" w:hAnsiTheme="minorHAnsi"/>
          <w:sz w:val="22"/>
          <w:szCs w:val="22"/>
        </w:rPr>
        <w:t xml:space="preserve"> </w:t>
      </w:r>
    </w:p>
    <w:p w:rsidR="00671EAC" w:rsidRDefault="00671EAC" w:rsidP="0028581B">
      <w:pPr>
        <w:rPr>
          <w:rFonts w:asciiTheme="minorHAnsi" w:hAnsiTheme="minorHAnsi"/>
          <w:sz w:val="22"/>
          <w:szCs w:val="22"/>
        </w:rPr>
      </w:pPr>
    </w:p>
    <w:p w:rsidR="00600A67" w:rsidRDefault="00671EAC" w:rsidP="0028581B">
      <w:pPr>
        <w:rPr>
          <w:rFonts w:asciiTheme="minorHAnsi" w:hAnsiTheme="minorHAnsi"/>
          <w:sz w:val="22"/>
          <w:szCs w:val="22"/>
        </w:rPr>
      </w:pPr>
      <w:r>
        <w:rPr>
          <w:rFonts w:asciiTheme="minorHAnsi" w:hAnsiTheme="minorHAnsi"/>
          <w:sz w:val="22"/>
          <w:szCs w:val="22"/>
        </w:rPr>
        <w:t xml:space="preserve">Mr. Sullivan asked if there were any courses that didn’t work as a result of this; EVC Blackwood said that </w:t>
      </w:r>
      <w:r w:rsidR="00D27D32">
        <w:rPr>
          <w:rFonts w:asciiTheme="minorHAnsi" w:hAnsiTheme="minorHAnsi"/>
          <w:sz w:val="22"/>
          <w:szCs w:val="22"/>
        </w:rPr>
        <w:t xml:space="preserve">we are </w:t>
      </w:r>
      <w:r>
        <w:rPr>
          <w:rFonts w:asciiTheme="minorHAnsi" w:hAnsiTheme="minorHAnsi"/>
          <w:sz w:val="22"/>
          <w:szCs w:val="22"/>
        </w:rPr>
        <w:t>always reviewing what we do and there were some programs where we needed to make changes.</w:t>
      </w:r>
      <w:r w:rsidR="00BB2C72">
        <w:rPr>
          <w:rFonts w:asciiTheme="minorHAnsi" w:hAnsiTheme="minorHAnsi"/>
          <w:sz w:val="22"/>
          <w:szCs w:val="22"/>
        </w:rPr>
        <w:t xml:space="preserve">  Each year SMCCCD goes</w:t>
      </w:r>
      <w:r w:rsidR="00600A67">
        <w:rPr>
          <w:rFonts w:asciiTheme="minorHAnsi" w:hAnsiTheme="minorHAnsi"/>
          <w:sz w:val="22"/>
          <w:szCs w:val="22"/>
        </w:rPr>
        <w:t xml:space="preserve"> through a program review.  </w:t>
      </w:r>
      <w:r w:rsidR="00192BD5">
        <w:rPr>
          <w:rFonts w:asciiTheme="minorHAnsi" w:hAnsiTheme="minorHAnsi"/>
          <w:sz w:val="22"/>
          <w:szCs w:val="22"/>
        </w:rPr>
        <w:t>EVC</w:t>
      </w:r>
      <w:r w:rsidR="00600A67">
        <w:rPr>
          <w:rFonts w:asciiTheme="minorHAnsi" w:hAnsiTheme="minorHAnsi"/>
          <w:sz w:val="22"/>
          <w:szCs w:val="22"/>
        </w:rPr>
        <w:t xml:space="preserve"> Blackwood also mentioned that SMCCCD’s enrollment goes up and down with the employment rate.  </w:t>
      </w:r>
      <w:r w:rsidR="00E4251A">
        <w:rPr>
          <w:rFonts w:asciiTheme="minorHAnsi" w:hAnsiTheme="minorHAnsi"/>
          <w:sz w:val="22"/>
          <w:szCs w:val="22"/>
        </w:rPr>
        <w:t>Online courses are going</w:t>
      </w:r>
      <w:r w:rsidR="00600A67">
        <w:rPr>
          <w:rFonts w:asciiTheme="minorHAnsi" w:hAnsiTheme="minorHAnsi"/>
          <w:sz w:val="22"/>
          <w:szCs w:val="22"/>
        </w:rPr>
        <w:t xml:space="preserve"> well </w:t>
      </w:r>
      <w:r w:rsidR="00E4251A">
        <w:rPr>
          <w:rFonts w:asciiTheme="minorHAnsi" w:hAnsiTheme="minorHAnsi"/>
          <w:sz w:val="22"/>
          <w:szCs w:val="22"/>
        </w:rPr>
        <w:t>and many students take online courses along with face-to-face courses in an effort to get another course in their schedule.</w:t>
      </w:r>
    </w:p>
    <w:p w:rsidR="00E4251A" w:rsidRDefault="00E4251A" w:rsidP="0028581B">
      <w:pPr>
        <w:rPr>
          <w:rFonts w:asciiTheme="minorHAnsi" w:hAnsiTheme="minorHAnsi"/>
          <w:sz w:val="22"/>
          <w:szCs w:val="22"/>
        </w:rPr>
      </w:pPr>
    </w:p>
    <w:p w:rsidR="00E4251A" w:rsidRDefault="00E4251A" w:rsidP="0028581B">
      <w:pPr>
        <w:rPr>
          <w:rFonts w:asciiTheme="minorHAnsi" w:hAnsiTheme="minorHAnsi"/>
          <w:sz w:val="22"/>
          <w:szCs w:val="22"/>
        </w:rPr>
      </w:pPr>
      <w:r>
        <w:rPr>
          <w:rFonts w:asciiTheme="minorHAnsi" w:hAnsiTheme="minorHAnsi"/>
          <w:sz w:val="22"/>
          <w:szCs w:val="22"/>
        </w:rPr>
        <w:t xml:space="preserve">Ms. </w:t>
      </w:r>
      <w:proofErr w:type="spellStart"/>
      <w:r>
        <w:rPr>
          <w:rFonts w:asciiTheme="minorHAnsi" w:hAnsiTheme="minorHAnsi"/>
          <w:sz w:val="22"/>
          <w:szCs w:val="22"/>
        </w:rPr>
        <w:t>Kiraly</w:t>
      </w:r>
      <w:proofErr w:type="spellEnd"/>
      <w:r>
        <w:rPr>
          <w:rFonts w:asciiTheme="minorHAnsi" w:hAnsiTheme="minorHAnsi"/>
          <w:sz w:val="22"/>
          <w:szCs w:val="22"/>
        </w:rPr>
        <w:t xml:space="preserve"> said that she knows of 3-4 high school students who are enrolled in the Middle College Program; she said on behalf of the students, this program has changed these student</w:t>
      </w:r>
      <w:r w:rsidR="00D469E1">
        <w:rPr>
          <w:rFonts w:asciiTheme="minorHAnsi" w:hAnsiTheme="minorHAnsi"/>
          <w:sz w:val="22"/>
          <w:szCs w:val="22"/>
        </w:rPr>
        <w:t>’</w:t>
      </w:r>
      <w:r>
        <w:rPr>
          <w:rFonts w:asciiTheme="minorHAnsi" w:hAnsiTheme="minorHAnsi"/>
          <w:sz w:val="22"/>
          <w:szCs w:val="22"/>
        </w:rPr>
        <w:t>s lives completely.</w:t>
      </w:r>
      <w:r w:rsidR="00D27D32">
        <w:rPr>
          <w:rFonts w:asciiTheme="minorHAnsi" w:hAnsiTheme="minorHAnsi"/>
          <w:sz w:val="22"/>
          <w:szCs w:val="22"/>
        </w:rPr>
        <w:t xml:space="preserve">  These students</w:t>
      </w:r>
      <w:r w:rsidR="00192BD5">
        <w:rPr>
          <w:rFonts w:asciiTheme="minorHAnsi" w:hAnsiTheme="minorHAnsi"/>
          <w:sz w:val="22"/>
          <w:szCs w:val="22"/>
        </w:rPr>
        <w:t xml:space="preserve"> were struggling through high school and now they are being prepared for college.  EVE Blackwood said that SMCCCD now has a Middle</w:t>
      </w:r>
      <w:r w:rsidR="00F53EBE">
        <w:rPr>
          <w:rFonts w:asciiTheme="minorHAnsi" w:hAnsiTheme="minorHAnsi"/>
          <w:sz w:val="22"/>
          <w:szCs w:val="22"/>
        </w:rPr>
        <w:t xml:space="preserve"> College </w:t>
      </w:r>
      <w:r w:rsidR="00E64F88">
        <w:rPr>
          <w:rFonts w:asciiTheme="minorHAnsi" w:hAnsiTheme="minorHAnsi"/>
          <w:sz w:val="22"/>
          <w:szCs w:val="22"/>
        </w:rPr>
        <w:t xml:space="preserve">Program </w:t>
      </w:r>
      <w:r w:rsidR="00F53EBE">
        <w:rPr>
          <w:rFonts w:asciiTheme="minorHAnsi" w:hAnsiTheme="minorHAnsi"/>
          <w:sz w:val="22"/>
          <w:szCs w:val="22"/>
        </w:rPr>
        <w:t xml:space="preserve">at each SMCCCD college; the State is no longer funding the Middle College Program </w:t>
      </w:r>
      <w:r w:rsidR="00D27D32">
        <w:rPr>
          <w:rFonts w:asciiTheme="minorHAnsi" w:hAnsiTheme="minorHAnsi"/>
          <w:sz w:val="22"/>
          <w:szCs w:val="22"/>
        </w:rPr>
        <w:t>b</w:t>
      </w:r>
      <w:r w:rsidR="009D0BCB">
        <w:rPr>
          <w:rFonts w:asciiTheme="minorHAnsi" w:hAnsiTheme="minorHAnsi"/>
          <w:sz w:val="22"/>
          <w:szCs w:val="22"/>
        </w:rPr>
        <w:t>ut the Board feels it is important to continue and fund the Program.</w:t>
      </w:r>
    </w:p>
    <w:p w:rsidR="00EE21BD" w:rsidRDefault="00EE21BD" w:rsidP="0028581B">
      <w:pPr>
        <w:rPr>
          <w:rFonts w:asciiTheme="minorHAnsi" w:hAnsiTheme="minorHAnsi"/>
          <w:sz w:val="22"/>
          <w:szCs w:val="22"/>
        </w:rPr>
      </w:pPr>
    </w:p>
    <w:p w:rsidR="005D740D" w:rsidRPr="00E64F88" w:rsidRDefault="00EE21BD" w:rsidP="00E64F88">
      <w:pPr>
        <w:rPr>
          <w:rFonts w:asciiTheme="minorHAnsi" w:hAnsiTheme="minorHAnsi"/>
          <w:b/>
          <w:sz w:val="22"/>
          <w:szCs w:val="22"/>
        </w:rPr>
      </w:pPr>
      <w:r>
        <w:rPr>
          <w:rFonts w:asciiTheme="minorHAnsi" w:hAnsiTheme="minorHAnsi"/>
          <w:sz w:val="22"/>
          <w:szCs w:val="22"/>
        </w:rPr>
        <w:t xml:space="preserve">Mr. Geiger commended the Presidents for their </w:t>
      </w:r>
      <w:r w:rsidR="00FE584A">
        <w:rPr>
          <w:rFonts w:asciiTheme="minorHAnsi" w:hAnsiTheme="minorHAnsi"/>
          <w:sz w:val="22"/>
          <w:szCs w:val="22"/>
        </w:rPr>
        <w:t xml:space="preserve">willingness to have a Measure G Oversight Committee in an effort to make themselves routinely and publically available for the way these funds </w:t>
      </w:r>
      <w:r w:rsidR="004139C8">
        <w:rPr>
          <w:rFonts w:asciiTheme="minorHAnsi" w:hAnsiTheme="minorHAnsi"/>
          <w:sz w:val="22"/>
          <w:szCs w:val="22"/>
        </w:rPr>
        <w:t xml:space="preserve">were </w:t>
      </w:r>
      <w:bookmarkStart w:id="0" w:name="_GoBack"/>
      <w:bookmarkEnd w:id="0"/>
      <w:r w:rsidR="00FE584A">
        <w:rPr>
          <w:rFonts w:asciiTheme="minorHAnsi" w:hAnsiTheme="minorHAnsi"/>
          <w:sz w:val="22"/>
          <w:szCs w:val="22"/>
        </w:rPr>
        <w:t xml:space="preserve">spent.  </w:t>
      </w:r>
      <w:r w:rsidR="005D740D">
        <w:rPr>
          <w:rFonts w:asciiTheme="minorHAnsi" w:hAnsiTheme="minorHAnsi"/>
          <w:sz w:val="22"/>
          <w:szCs w:val="22"/>
        </w:rPr>
        <w:t xml:space="preserve">Mr. Sheldon thanked EVC Blackwood and Ms. Brewer on their work on the project.  Ms. Griffin felt that there should be something written in the Report expressing that the </w:t>
      </w:r>
      <w:r w:rsidR="005D740D" w:rsidRPr="00E64F88">
        <w:rPr>
          <w:rFonts w:asciiTheme="minorHAnsi" w:hAnsiTheme="minorHAnsi"/>
          <w:sz w:val="22"/>
          <w:szCs w:val="22"/>
        </w:rPr>
        <w:t xml:space="preserve">Committee appreciates all of the support they have received from the leadership and the District Office on creating </w:t>
      </w:r>
      <w:r w:rsidR="00E64F88" w:rsidRPr="00E64F88">
        <w:rPr>
          <w:rFonts w:asciiTheme="minorHAnsi" w:hAnsiTheme="minorHAnsi"/>
          <w:sz w:val="22"/>
          <w:szCs w:val="22"/>
        </w:rPr>
        <w:t xml:space="preserve">the Measure ‘G’ Oversight Committee.  </w:t>
      </w:r>
      <w:r w:rsidR="00AC029D" w:rsidRPr="00E64F88">
        <w:rPr>
          <w:rFonts w:asciiTheme="minorHAnsi" w:hAnsiTheme="minorHAnsi"/>
          <w:sz w:val="22"/>
          <w:szCs w:val="22"/>
        </w:rPr>
        <w:t xml:space="preserve">Ms. </w:t>
      </w:r>
      <w:proofErr w:type="spellStart"/>
      <w:r w:rsidR="00AC029D" w:rsidRPr="00E64F88">
        <w:rPr>
          <w:rFonts w:asciiTheme="minorHAnsi" w:hAnsiTheme="minorHAnsi"/>
          <w:sz w:val="22"/>
          <w:szCs w:val="22"/>
        </w:rPr>
        <w:t>Kiraly</w:t>
      </w:r>
      <w:proofErr w:type="spellEnd"/>
      <w:r w:rsidR="00AC029D" w:rsidRPr="00E64F88">
        <w:rPr>
          <w:rFonts w:asciiTheme="minorHAnsi" w:hAnsiTheme="minorHAnsi"/>
          <w:sz w:val="22"/>
          <w:szCs w:val="22"/>
        </w:rPr>
        <w:t xml:space="preserve"> felt that the SMCCCD Board of Trustees should also be thanked because this committee wasn’t required by law; they did a good job having this policy in place.</w:t>
      </w:r>
    </w:p>
    <w:p w:rsidR="001303F6" w:rsidRPr="002C1A60" w:rsidRDefault="001303F6" w:rsidP="0028581B">
      <w:pPr>
        <w:pStyle w:val="ListParagraph"/>
        <w:ind w:left="0"/>
        <w:contextualSpacing w:val="0"/>
        <w:rPr>
          <w:rFonts w:asciiTheme="minorHAnsi" w:hAnsiTheme="minorHAnsi"/>
          <w:b/>
          <w:sz w:val="22"/>
          <w:szCs w:val="22"/>
          <w:u w:val="single"/>
        </w:rPr>
      </w:pPr>
    </w:p>
    <w:p w:rsidR="00C812A8" w:rsidRPr="00A951FC" w:rsidRDefault="00C812A8" w:rsidP="0028581B">
      <w:pPr>
        <w:pStyle w:val="ListParagraph"/>
        <w:ind w:left="0"/>
        <w:contextualSpacing w:val="0"/>
        <w:rPr>
          <w:rFonts w:asciiTheme="minorHAnsi" w:hAnsiTheme="minorHAnsi"/>
          <w:b/>
          <w:sz w:val="22"/>
          <w:szCs w:val="22"/>
          <w:u w:val="single"/>
        </w:rPr>
      </w:pPr>
      <w:r w:rsidRPr="00A951FC">
        <w:rPr>
          <w:rFonts w:asciiTheme="minorHAnsi" w:hAnsiTheme="minorHAnsi"/>
          <w:b/>
          <w:sz w:val="22"/>
          <w:szCs w:val="22"/>
          <w:u w:val="single"/>
        </w:rPr>
        <w:t>Public Comments</w:t>
      </w:r>
      <w:r w:rsidR="000218AF" w:rsidRPr="00A951FC">
        <w:rPr>
          <w:rFonts w:asciiTheme="minorHAnsi" w:hAnsiTheme="minorHAnsi"/>
          <w:b/>
          <w:sz w:val="22"/>
          <w:szCs w:val="22"/>
          <w:u w:val="single"/>
        </w:rPr>
        <w:t xml:space="preserve"> </w:t>
      </w:r>
    </w:p>
    <w:p w:rsidR="005B7000" w:rsidRPr="006F61EA" w:rsidRDefault="00CD7A72" w:rsidP="006F61EA">
      <w:pPr>
        <w:jc w:val="both"/>
        <w:rPr>
          <w:rFonts w:asciiTheme="minorHAnsi" w:hAnsiTheme="minorHAnsi" w:cs="Arial"/>
          <w:color w:val="000000"/>
          <w:sz w:val="22"/>
          <w:szCs w:val="22"/>
        </w:rPr>
      </w:pPr>
      <w:r w:rsidRPr="006F61EA">
        <w:rPr>
          <w:rFonts w:asciiTheme="minorHAnsi" w:hAnsiTheme="minorHAnsi"/>
          <w:sz w:val="22"/>
          <w:szCs w:val="22"/>
        </w:rPr>
        <w:t xml:space="preserve">James </w:t>
      </w:r>
      <w:proofErr w:type="spellStart"/>
      <w:r w:rsidRPr="006F61EA">
        <w:rPr>
          <w:rFonts w:asciiTheme="minorHAnsi" w:hAnsiTheme="minorHAnsi"/>
          <w:sz w:val="22"/>
          <w:szCs w:val="22"/>
        </w:rPr>
        <w:t>Kiraly</w:t>
      </w:r>
      <w:proofErr w:type="spellEnd"/>
      <w:r w:rsidRPr="006F61EA">
        <w:rPr>
          <w:rFonts w:asciiTheme="minorHAnsi" w:hAnsiTheme="minorHAnsi"/>
          <w:sz w:val="22"/>
          <w:szCs w:val="22"/>
        </w:rPr>
        <w:t xml:space="preserve"> </w:t>
      </w:r>
      <w:r w:rsidR="00042E34">
        <w:rPr>
          <w:rFonts w:asciiTheme="minorHAnsi" w:hAnsiTheme="minorHAnsi"/>
          <w:sz w:val="22"/>
          <w:szCs w:val="22"/>
        </w:rPr>
        <w:t xml:space="preserve">shared with </w:t>
      </w:r>
      <w:r w:rsidR="00C77704" w:rsidRPr="006F61EA">
        <w:rPr>
          <w:rFonts w:asciiTheme="minorHAnsi" w:hAnsiTheme="minorHAnsi"/>
          <w:sz w:val="22"/>
          <w:szCs w:val="22"/>
        </w:rPr>
        <w:t xml:space="preserve">the Committee that he is a high school senior and he has taken </w:t>
      </w:r>
      <w:r w:rsidR="00385569" w:rsidRPr="006F61EA">
        <w:rPr>
          <w:rFonts w:asciiTheme="minorHAnsi" w:hAnsiTheme="minorHAnsi"/>
          <w:sz w:val="22"/>
          <w:szCs w:val="22"/>
        </w:rPr>
        <w:t xml:space="preserve">many </w:t>
      </w:r>
      <w:r w:rsidR="00C77704" w:rsidRPr="006F61EA">
        <w:rPr>
          <w:rFonts w:asciiTheme="minorHAnsi" w:hAnsiTheme="minorHAnsi"/>
          <w:sz w:val="22"/>
          <w:szCs w:val="22"/>
        </w:rPr>
        <w:t xml:space="preserve">courses </w:t>
      </w:r>
      <w:r w:rsidR="00967C8F">
        <w:rPr>
          <w:rFonts w:asciiTheme="minorHAnsi" w:hAnsiTheme="minorHAnsi"/>
          <w:sz w:val="22"/>
          <w:szCs w:val="22"/>
        </w:rPr>
        <w:t xml:space="preserve">through the Concurrent Enrollment Program </w:t>
      </w:r>
      <w:r w:rsidR="00385569" w:rsidRPr="006F61EA">
        <w:rPr>
          <w:rFonts w:asciiTheme="minorHAnsi" w:hAnsiTheme="minorHAnsi"/>
          <w:sz w:val="22"/>
          <w:szCs w:val="22"/>
        </w:rPr>
        <w:t xml:space="preserve">at CSM and </w:t>
      </w:r>
      <w:r w:rsidR="006F61EA" w:rsidRPr="006F61EA">
        <w:rPr>
          <w:rFonts w:asciiTheme="minorHAnsi" w:hAnsiTheme="minorHAnsi" w:cs="Arial"/>
          <w:color w:val="000000"/>
          <w:sz w:val="22"/>
          <w:szCs w:val="22"/>
        </w:rPr>
        <w:t xml:space="preserve">Cañada College.  </w:t>
      </w:r>
      <w:r w:rsidR="00C77704" w:rsidRPr="006F61EA">
        <w:rPr>
          <w:rFonts w:asciiTheme="minorHAnsi" w:hAnsiTheme="minorHAnsi"/>
          <w:sz w:val="22"/>
          <w:szCs w:val="22"/>
        </w:rPr>
        <w:t xml:space="preserve">The summer of his freshman year he took </w:t>
      </w:r>
      <w:r w:rsidR="0097314D">
        <w:rPr>
          <w:rFonts w:asciiTheme="minorHAnsi" w:hAnsiTheme="minorHAnsi"/>
          <w:sz w:val="22"/>
          <w:szCs w:val="22"/>
        </w:rPr>
        <w:t>a P</w:t>
      </w:r>
      <w:r w:rsidR="00385569" w:rsidRPr="006F61EA">
        <w:rPr>
          <w:rFonts w:asciiTheme="minorHAnsi" w:hAnsiTheme="minorHAnsi"/>
          <w:sz w:val="22"/>
          <w:szCs w:val="22"/>
        </w:rPr>
        <w:t>re-</w:t>
      </w:r>
      <w:r w:rsidR="0097314D">
        <w:rPr>
          <w:rFonts w:asciiTheme="minorHAnsi" w:hAnsiTheme="minorHAnsi"/>
          <w:sz w:val="22"/>
          <w:szCs w:val="22"/>
        </w:rPr>
        <w:t>C</w:t>
      </w:r>
      <w:r w:rsidR="00385569" w:rsidRPr="006F61EA">
        <w:rPr>
          <w:rFonts w:asciiTheme="minorHAnsi" w:hAnsiTheme="minorHAnsi"/>
          <w:sz w:val="22"/>
          <w:szCs w:val="22"/>
        </w:rPr>
        <w:t>alculus</w:t>
      </w:r>
      <w:r w:rsidR="00C77704" w:rsidRPr="006F61EA">
        <w:rPr>
          <w:rFonts w:asciiTheme="minorHAnsi" w:hAnsiTheme="minorHAnsi"/>
          <w:sz w:val="22"/>
          <w:szCs w:val="22"/>
        </w:rPr>
        <w:t xml:space="preserve"> course</w:t>
      </w:r>
      <w:r w:rsidR="00385569" w:rsidRPr="006F61EA">
        <w:rPr>
          <w:rFonts w:asciiTheme="minorHAnsi" w:hAnsiTheme="minorHAnsi"/>
          <w:sz w:val="22"/>
          <w:szCs w:val="22"/>
        </w:rPr>
        <w:t xml:space="preserve"> at CSM</w:t>
      </w:r>
      <w:r w:rsidR="00C77704" w:rsidRPr="006F61EA">
        <w:rPr>
          <w:rFonts w:asciiTheme="minorHAnsi" w:hAnsiTheme="minorHAnsi"/>
          <w:sz w:val="22"/>
          <w:szCs w:val="22"/>
        </w:rPr>
        <w:t>; he said this was a great opportu</w:t>
      </w:r>
      <w:r w:rsidR="00385569" w:rsidRPr="006F61EA">
        <w:rPr>
          <w:rFonts w:asciiTheme="minorHAnsi" w:hAnsiTheme="minorHAnsi"/>
          <w:sz w:val="22"/>
          <w:szCs w:val="22"/>
        </w:rPr>
        <w:t>nity to further his math skills.  Mr. Kiraly has also taken SMCCCD courses</w:t>
      </w:r>
      <w:r w:rsidR="00967C8F">
        <w:rPr>
          <w:rFonts w:asciiTheme="minorHAnsi" w:hAnsiTheme="minorHAnsi"/>
          <w:sz w:val="22"/>
          <w:szCs w:val="22"/>
        </w:rPr>
        <w:t xml:space="preserve"> </w:t>
      </w:r>
      <w:r w:rsidR="00385569" w:rsidRPr="006F61EA">
        <w:rPr>
          <w:rFonts w:asciiTheme="minorHAnsi" w:hAnsiTheme="minorHAnsi"/>
          <w:sz w:val="22"/>
          <w:szCs w:val="22"/>
        </w:rPr>
        <w:t>at Sequoia</w:t>
      </w:r>
      <w:r w:rsidR="00967C8F">
        <w:rPr>
          <w:rFonts w:asciiTheme="minorHAnsi" w:hAnsiTheme="minorHAnsi"/>
          <w:sz w:val="22"/>
          <w:szCs w:val="22"/>
        </w:rPr>
        <w:t xml:space="preserve"> High </w:t>
      </w:r>
      <w:r w:rsidR="00967C8F" w:rsidRPr="00624C0F">
        <w:rPr>
          <w:rFonts w:asciiTheme="minorHAnsi" w:hAnsiTheme="minorHAnsi"/>
          <w:sz w:val="22"/>
          <w:szCs w:val="22"/>
        </w:rPr>
        <w:t>School</w:t>
      </w:r>
      <w:r w:rsidR="00624C0F" w:rsidRPr="00624C0F">
        <w:rPr>
          <w:rFonts w:asciiTheme="minorHAnsi" w:hAnsiTheme="minorHAnsi"/>
          <w:sz w:val="22"/>
          <w:szCs w:val="22"/>
        </w:rPr>
        <w:t xml:space="preserve">; </w:t>
      </w:r>
      <w:r w:rsidR="00624C0F">
        <w:rPr>
          <w:rFonts w:asciiTheme="minorHAnsi" w:hAnsiTheme="minorHAnsi"/>
          <w:sz w:val="22"/>
          <w:szCs w:val="22"/>
        </w:rPr>
        <w:t>this year he advanced</w:t>
      </w:r>
      <w:r w:rsidR="00BD2C50">
        <w:rPr>
          <w:rFonts w:asciiTheme="minorHAnsi" w:hAnsiTheme="minorHAnsi"/>
          <w:sz w:val="22"/>
          <w:szCs w:val="22"/>
        </w:rPr>
        <w:t xml:space="preserve"> to Linear</w:t>
      </w:r>
      <w:r w:rsidR="00624C0F">
        <w:rPr>
          <w:rFonts w:asciiTheme="minorHAnsi" w:hAnsiTheme="minorHAnsi"/>
          <w:sz w:val="22"/>
          <w:szCs w:val="22"/>
        </w:rPr>
        <w:t xml:space="preserve"> Algebra at </w:t>
      </w:r>
      <w:r w:rsidR="00624C0F" w:rsidRPr="006F61EA">
        <w:rPr>
          <w:rFonts w:asciiTheme="minorHAnsi" w:hAnsiTheme="minorHAnsi" w:cs="Arial"/>
          <w:color w:val="000000"/>
          <w:sz w:val="22"/>
          <w:szCs w:val="22"/>
        </w:rPr>
        <w:t>Cañada College</w:t>
      </w:r>
      <w:r w:rsidR="00967C8F">
        <w:rPr>
          <w:rFonts w:asciiTheme="minorHAnsi" w:hAnsiTheme="minorHAnsi"/>
          <w:sz w:val="22"/>
          <w:szCs w:val="22"/>
        </w:rPr>
        <w:t xml:space="preserve">.  </w:t>
      </w:r>
      <w:r w:rsidR="0097314D">
        <w:rPr>
          <w:rFonts w:asciiTheme="minorHAnsi" w:hAnsiTheme="minorHAnsi"/>
          <w:sz w:val="22"/>
          <w:szCs w:val="22"/>
        </w:rPr>
        <w:t xml:space="preserve">Having </w:t>
      </w:r>
      <w:r w:rsidR="0094516F">
        <w:rPr>
          <w:rFonts w:asciiTheme="minorHAnsi" w:hAnsiTheme="minorHAnsi"/>
          <w:sz w:val="22"/>
          <w:szCs w:val="22"/>
        </w:rPr>
        <w:t>the opportunity</w:t>
      </w:r>
      <w:r w:rsidR="0097314D">
        <w:rPr>
          <w:rFonts w:asciiTheme="minorHAnsi" w:hAnsiTheme="minorHAnsi"/>
          <w:sz w:val="22"/>
          <w:szCs w:val="22"/>
        </w:rPr>
        <w:t xml:space="preserve"> to participate in the Concurrent Enrollment Program </w:t>
      </w:r>
      <w:r w:rsidR="00967C8F">
        <w:rPr>
          <w:rFonts w:asciiTheme="minorHAnsi" w:hAnsiTheme="minorHAnsi"/>
          <w:sz w:val="22"/>
          <w:szCs w:val="22"/>
        </w:rPr>
        <w:t xml:space="preserve">has enabled him to take college courses and receive college credit.  Mr. Kiraly thanked the Committee and expressed that he supports the Concurrent Enrollment Program. </w:t>
      </w:r>
    </w:p>
    <w:p w:rsidR="00CD7A72" w:rsidRPr="002C1A60" w:rsidRDefault="00CD7A72" w:rsidP="0028581B">
      <w:pPr>
        <w:rPr>
          <w:rFonts w:asciiTheme="minorHAnsi" w:hAnsiTheme="minorHAnsi"/>
          <w:sz w:val="22"/>
          <w:szCs w:val="22"/>
        </w:rPr>
      </w:pPr>
    </w:p>
    <w:p w:rsidR="00806CF8" w:rsidRPr="002C1A60" w:rsidRDefault="007A7CD5" w:rsidP="0028581B">
      <w:pPr>
        <w:rPr>
          <w:rFonts w:asciiTheme="minorHAnsi" w:hAnsiTheme="minorHAnsi"/>
          <w:b/>
          <w:sz w:val="22"/>
          <w:szCs w:val="22"/>
          <w:u w:val="single"/>
        </w:rPr>
      </w:pPr>
      <w:r w:rsidRPr="002C1A60">
        <w:rPr>
          <w:rFonts w:asciiTheme="minorHAnsi" w:hAnsiTheme="minorHAnsi"/>
          <w:b/>
          <w:sz w:val="22"/>
          <w:szCs w:val="22"/>
          <w:u w:val="single"/>
        </w:rPr>
        <w:t>Adjournmen</w:t>
      </w:r>
      <w:r w:rsidR="00806CF8" w:rsidRPr="002C1A60">
        <w:rPr>
          <w:rFonts w:asciiTheme="minorHAnsi" w:hAnsiTheme="minorHAnsi"/>
          <w:b/>
          <w:sz w:val="22"/>
          <w:szCs w:val="22"/>
          <w:u w:val="single"/>
        </w:rPr>
        <w:t>t</w:t>
      </w:r>
    </w:p>
    <w:p w:rsidR="00A35426" w:rsidRPr="002C1A60" w:rsidRDefault="0019704E" w:rsidP="0028581B">
      <w:pPr>
        <w:rPr>
          <w:rFonts w:asciiTheme="minorHAnsi" w:hAnsiTheme="minorHAnsi"/>
          <w:sz w:val="22"/>
          <w:szCs w:val="22"/>
          <w:u w:val="single"/>
        </w:rPr>
      </w:pPr>
      <w:r w:rsidRPr="002C1A60">
        <w:rPr>
          <w:rFonts w:asciiTheme="minorHAnsi" w:hAnsiTheme="minorHAnsi"/>
          <w:sz w:val="22"/>
          <w:szCs w:val="22"/>
        </w:rPr>
        <w:t xml:space="preserve">The meeting was adjourned by consensus </w:t>
      </w:r>
      <w:r w:rsidR="009E332E" w:rsidRPr="002C1A60">
        <w:rPr>
          <w:rFonts w:asciiTheme="minorHAnsi" w:hAnsiTheme="minorHAnsi"/>
          <w:sz w:val="22"/>
          <w:szCs w:val="22"/>
        </w:rPr>
        <w:t>at</w:t>
      </w:r>
      <w:r w:rsidR="00BB2E70" w:rsidRPr="002C1A60">
        <w:rPr>
          <w:rFonts w:asciiTheme="minorHAnsi" w:hAnsiTheme="minorHAnsi"/>
          <w:sz w:val="22"/>
          <w:szCs w:val="22"/>
        </w:rPr>
        <w:t xml:space="preserve"> 11:07</w:t>
      </w:r>
      <w:r w:rsidR="009E332E" w:rsidRPr="002C1A60">
        <w:rPr>
          <w:rFonts w:asciiTheme="minorHAnsi" w:hAnsiTheme="minorHAnsi"/>
          <w:sz w:val="22"/>
          <w:szCs w:val="22"/>
        </w:rPr>
        <w:t xml:space="preserve"> </w:t>
      </w:r>
      <w:r w:rsidR="00BB2E70" w:rsidRPr="002C1A60">
        <w:rPr>
          <w:rFonts w:asciiTheme="minorHAnsi" w:hAnsiTheme="minorHAnsi"/>
          <w:sz w:val="22"/>
          <w:szCs w:val="22"/>
        </w:rPr>
        <w:t>a</w:t>
      </w:r>
      <w:r w:rsidR="003226A9" w:rsidRPr="002C1A60">
        <w:rPr>
          <w:rFonts w:asciiTheme="minorHAnsi" w:hAnsiTheme="minorHAnsi"/>
          <w:sz w:val="22"/>
          <w:szCs w:val="22"/>
        </w:rPr>
        <w:t>.m.</w:t>
      </w:r>
    </w:p>
    <w:sectPr w:rsidR="00A35426" w:rsidRPr="002C1A60" w:rsidSect="00C9555C">
      <w:headerReference w:type="default" r:id="rId12"/>
      <w:footerReference w:type="even" r:id="rId13"/>
      <w:footerReference w:type="default" r:id="rId14"/>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01D" w:rsidRDefault="0005201D">
      <w:r>
        <w:separator/>
      </w:r>
    </w:p>
  </w:endnote>
  <w:endnote w:type="continuationSeparator" w:id="0">
    <w:p w:rsidR="0005201D" w:rsidRDefault="00052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6D" w:rsidRDefault="00F5256D" w:rsidP="007A7C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256D" w:rsidRDefault="00F5256D" w:rsidP="007A7C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6D" w:rsidRDefault="00F5256D" w:rsidP="007A7C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01D" w:rsidRDefault="0005201D">
      <w:r>
        <w:separator/>
      </w:r>
    </w:p>
  </w:footnote>
  <w:footnote w:type="continuationSeparator" w:id="0">
    <w:p w:rsidR="0005201D" w:rsidRDefault="00052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56D" w:rsidRPr="00CA44A9" w:rsidRDefault="00F5256D">
    <w:pPr>
      <w:pStyle w:val="Header"/>
      <w:jc w:val="center"/>
      <w:rPr>
        <w:sz w:val="22"/>
        <w:szCs w:val="22"/>
      </w:rPr>
    </w:pPr>
    <w:r w:rsidRPr="00CA44A9">
      <w:rPr>
        <w:sz w:val="22"/>
        <w:szCs w:val="22"/>
      </w:rPr>
      <w:fldChar w:fldCharType="begin"/>
    </w:r>
    <w:r w:rsidRPr="00CA44A9">
      <w:rPr>
        <w:sz w:val="22"/>
        <w:szCs w:val="22"/>
      </w:rPr>
      <w:instrText xml:space="preserve"> PAGE   \* MERGEFORMAT </w:instrText>
    </w:r>
    <w:r w:rsidRPr="00CA44A9">
      <w:rPr>
        <w:sz w:val="22"/>
        <w:szCs w:val="22"/>
      </w:rPr>
      <w:fldChar w:fldCharType="separate"/>
    </w:r>
    <w:r w:rsidR="004139C8">
      <w:rPr>
        <w:noProof/>
        <w:sz w:val="22"/>
        <w:szCs w:val="22"/>
      </w:rPr>
      <w:t>2</w:t>
    </w:r>
    <w:r w:rsidRPr="00CA44A9">
      <w:rPr>
        <w:sz w:val="22"/>
        <w:szCs w:val="22"/>
      </w:rPr>
      <w:fldChar w:fldCharType="end"/>
    </w:r>
  </w:p>
  <w:p w:rsidR="00F5256D" w:rsidRDefault="00F52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53E71"/>
    <w:multiLevelType w:val="hybridMultilevel"/>
    <w:tmpl w:val="7B8A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62D47"/>
    <w:multiLevelType w:val="hybridMultilevel"/>
    <w:tmpl w:val="7FDA6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153A0"/>
    <w:multiLevelType w:val="hybridMultilevel"/>
    <w:tmpl w:val="E2766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771E3"/>
    <w:multiLevelType w:val="hybridMultilevel"/>
    <w:tmpl w:val="5F62BD1E"/>
    <w:lvl w:ilvl="0" w:tplc="0409000F">
      <w:start w:val="1"/>
      <w:numFmt w:val="decimal"/>
      <w:lvlText w:val="%1."/>
      <w:lvlJc w:val="left"/>
      <w:pPr>
        <w:tabs>
          <w:tab w:val="num" w:pos="630"/>
        </w:tabs>
        <w:ind w:left="63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C774394"/>
    <w:multiLevelType w:val="hybridMultilevel"/>
    <w:tmpl w:val="90C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2069A"/>
    <w:multiLevelType w:val="multilevel"/>
    <w:tmpl w:val="4AE21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318F6"/>
    <w:multiLevelType w:val="hybridMultilevel"/>
    <w:tmpl w:val="B52E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57547"/>
    <w:multiLevelType w:val="hybridMultilevel"/>
    <w:tmpl w:val="16DA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C122FD"/>
    <w:multiLevelType w:val="hybridMultilevel"/>
    <w:tmpl w:val="4448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E44C4"/>
    <w:multiLevelType w:val="hybridMultilevel"/>
    <w:tmpl w:val="9A565BAE"/>
    <w:lvl w:ilvl="0" w:tplc="4DB2F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606ACB"/>
    <w:multiLevelType w:val="hybridMultilevel"/>
    <w:tmpl w:val="C8D06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DF2D55"/>
    <w:multiLevelType w:val="hybridMultilevel"/>
    <w:tmpl w:val="C576DCC4"/>
    <w:lvl w:ilvl="0" w:tplc="ED80D666">
      <w:start w:val="1"/>
      <w:numFmt w:val="decimal"/>
      <w:lvlText w:val="%1."/>
      <w:lvlJc w:val="left"/>
      <w:pPr>
        <w:ind w:left="3150" w:hanging="360"/>
      </w:pPr>
      <w:rPr>
        <w:b/>
        <w:color w:val="auto"/>
      </w:rPr>
    </w:lvl>
    <w:lvl w:ilvl="1" w:tplc="04090001">
      <w:start w:val="1"/>
      <w:numFmt w:val="bullet"/>
      <w:lvlText w:val=""/>
      <w:lvlJc w:val="left"/>
      <w:pPr>
        <w:tabs>
          <w:tab w:val="num" w:pos="3960"/>
        </w:tabs>
        <w:ind w:left="3960" w:hanging="360"/>
      </w:pPr>
      <w:rPr>
        <w:rFonts w:ascii="Symbol" w:hAnsi="Symbol" w:hint="default"/>
      </w:r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abstractNum w:abstractNumId="12" w15:restartNumberingAfterBreak="0">
    <w:nsid w:val="6342208C"/>
    <w:multiLevelType w:val="hybridMultilevel"/>
    <w:tmpl w:val="7D92C4C4"/>
    <w:lvl w:ilvl="0" w:tplc="4DB2F4A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827D2"/>
    <w:multiLevelType w:val="hybridMultilevel"/>
    <w:tmpl w:val="A15A9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E4680"/>
    <w:multiLevelType w:val="hybridMultilevel"/>
    <w:tmpl w:val="AEAA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F1385"/>
    <w:multiLevelType w:val="hybridMultilevel"/>
    <w:tmpl w:val="EFAEA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623AF"/>
    <w:multiLevelType w:val="hybridMultilevel"/>
    <w:tmpl w:val="3B5248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B4E3AC6"/>
    <w:multiLevelType w:val="hybridMultilevel"/>
    <w:tmpl w:val="1CFE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3"/>
  </w:num>
  <w:num w:numId="4">
    <w:abstractNumId w:val="16"/>
  </w:num>
  <w:num w:numId="5">
    <w:abstractNumId w:val="14"/>
  </w:num>
  <w:num w:numId="6">
    <w:abstractNumId w:val="7"/>
  </w:num>
  <w:num w:numId="7">
    <w:abstractNumId w:val="1"/>
  </w:num>
  <w:num w:numId="8">
    <w:abstractNumId w:val="0"/>
  </w:num>
  <w:num w:numId="9">
    <w:abstractNumId w:val="10"/>
  </w:num>
  <w:num w:numId="10">
    <w:abstractNumId w:val="15"/>
  </w:num>
  <w:num w:numId="11">
    <w:abstractNumId w:val="3"/>
  </w:num>
  <w:num w:numId="12">
    <w:abstractNumId w:val="6"/>
  </w:num>
  <w:num w:numId="13">
    <w:abstractNumId w:val="17"/>
  </w:num>
  <w:num w:numId="14">
    <w:abstractNumId w:val="2"/>
  </w:num>
  <w:num w:numId="15">
    <w:abstractNumId w:val="8"/>
  </w:num>
  <w:num w:numId="16">
    <w:abstractNumId w:val="11"/>
  </w:num>
  <w:num w:numId="17">
    <w:abstractNumId w:val="9"/>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D5"/>
    <w:rsid w:val="000007F4"/>
    <w:rsid w:val="00001F65"/>
    <w:rsid w:val="000045AB"/>
    <w:rsid w:val="000066A6"/>
    <w:rsid w:val="000072D6"/>
    <w:rsid w:val="0001065C"/>
    <w:rsid w:val="000145C3"/>
    <w:rsid w:val="00016E02"/>
    <w:rsid w:val="0001704A"/>
    <w:rsid w:val="00017450"/>
    <w:rsid w:val="0001784C"/>
    <w:rsid w:val="00021862"/>
    <w:rsid w:val="000218AF"/>
    <w:rsid w:val="00021DB5"/>
    <w:rsid w:val="00022297"/>
    <w:rsid w:val="0002399B"/>
    <w:rsid w:val="0002414A"/>
    <w:rsid w:val="00025CE3"/>
    <w:rsid w:val="00026466"/>
    <w:rsid w:val="0003033B"/>
    <w:rsid w:val="00030448"/>
    <w:rsid w:val="000308A6"/>
    <w:rsid w:val="000313E5"/>
    <w:rsid w:val="00034612"/>
    <w:rsid w:val="00034AE6"/>
    <w:rsid w:val="00034D8E"/>
    <w:rsid w:val="00035850"/>
    <w:rsid w:val="000402EC"/>
    <w:rsid w:val="00040CF3"/>
    <w:rsid w:val="00041EE4"/>
    <w:rsid w:val="00042E34"/>
    <w:rsid w:val="00044554"/>
    <w:rsid w:val="0005201D"/>
    <w:rsid w:val="00055E66"/>
    <w:rsid w:val="00055F1A"/>
    <w:rsid w:val="00056E8C"/>
    <w:rsid w:val="00057DDC"/>
    <w:rsid w:val="00060B88"/>
    <w:rsid w:val="000632C0"/>
    <w:rsid w:val="000651D8"/>
    <w:rsid w:val="00066DCC"/>
    <w:rsid w:val="00070324"/>
    <w:rsid w:val="0007110A"/>
    <w:rsid w:val="00072592"/>
    <w:rsid w:val="00073A90"/>
    <w:rsid w:val="000753D6"/>
    <w:rsid w:val="00085B3B"/>
    <w:rsid w:val="00085E8F"/>
    <w:rsid w:val="00086E9D"/>
    <w:rsid w:val="00086FF9"/>
    <w:rsid w:val="000935E7"/>
    <w:rsid w:val="00093701"/>
    <w:rsid w:val="00093A1E"/>
    <w:rsid w:val="00093DA7"/>
    <w:rsid w:val="00093DAA"/>
    <w:rsid w:val="000946F5"/>
    <w:rsid w:val="00095983"/>
    <w:rsid w:val="00095A01"/>
    <w:rsid w:val="00096675"/>
    <w:rsid w:val="000971EC"/>
    <w:rsid w:val="00097BC0"/>
    <w:rsid w:val="000A0FDB"/>
    <w:rsid w:val="000A37C0"/>
    <w:rsid w:val="000A455C"/>
    <w:rsid w:val="000A5766"/>
    <w:rsid w:val="000A7461"/>
    <w:rsid w:val="000B1105"/>
    <w:rsid w:val="000B2688"/>
    <w:rsid w:val="000B2D02"/>
    <w:rsid w:val="000B2E0F"/>
    <w:rsid w:val="000B3642"/>
    <w:rsid w:val="000B3EA2"/>
    <w:rsid w:val="000B4512"/>
    <w:rsid w:val="000B6065"/>
    <w:rsid w:val="000B67CA"/>
    <w:rsid w:val="000C0FE4"/>
    <w:rsid w:val="000C1A0F"/>
    <w:rsid w:val="000C292D"/>
    <w:rsid w:val="000C2FA0"/>
    <w:rsid w:val="000C30D3"/>
    <w:rsid w:val="000C4ED8"/>
    <w:rsid w:val="000C5E48"/>
    <w:rsid w:val="000C6DEE"/>
    <w:rsid w:val="000C7393"/>
    <w:rsid w:val="000C7721"/>
    <w:rsid w:val="000D0BAC"/>
    <w:rsid w:val="000D1279"/>
    <w:rsid w:val="000D1D55"/>
    <w:rsid w:val="000D1EAF"/>
    <w:rsid w:val="000D3362"/>
    <w:rsid w:val="000D4353"/>
    <w:rsid w:val="000D5196"/>
    <w:rsid w:val="000D582B"/>
    <w:rsid w:val="000D6F10"/>
    <w:rsid w:val="000E3257"/>
    <w:rsid w:val="000E372D"/>
    <w:rsid w:val="000E39D0"/>
    <w:rsid w:val="000E542D"/>
    <w:rsid w:val="000E723B"/>
    <w:rsid w:val="000F04A4"/>
    <w:rsid w:val="000F0A96"/>
    <w:rsid w:val="000F171E"/>
    <w:rsid w:val="000F206A"/>
    <w:rsid w:val="000F2AC6"/>
    <w:rsid w:val="000F31C5"/>
    <w:rsid w:val="000F426C"/>
    <w:rsid w:val="000F4893"/>
    <w:rsid w:val="000F546D"/>
    <w:rsid w:val="000F5C35"/>
    <w:rsid w:val="000F5E26"/>
    <w:rsid w:val="000F7EF2"/>
    <w:rsid w:val="00100AAB"/>
    <w:rsid w:val="00100AC5"/>
    <w:rsid w:val="00102763"/>
    <w:rsid w:val="00102931"/>
    <w:rsid w:val="0010313B"/>
    <w:rsid w:val="00104C39"/>
    <w:rsid w:val="00104E5D"/>
    <w:rsid w:val="001050BB"/>
    <w:rsid w:val="0010643B"/>
    <w:rsid w:val="001066C7"/>
    <w:rsid w:val="00107238"/>
    <w:rsid w:val="001114ED"/>
    <w:rsid w:val="00111DC0"/>
    <w:rsid w:val="00112F9E"/>
    <w:rsid w:val="00113269"/>
    <w:rsid w:val="00113946"/>
    <w:rsid w:val="001144AD"/>
    <w:rsid w:val="0011483F"/>
    <w:rsid w:val="00114D08"/>
    <w:rsid w:val="00114D6E"/>
    <w:rsid w:val="00115E07"/>
    <w:rsid w:val="001169E5"/>
    <w:rsid w:val="001170B6"/>
    <w:rsid w:val="00117222"/>
    <w:rsid w:val="001172FE"/>
    <w:rsid w:val="00117D7A"/>
    <w:rsid w:val="00120340"/>
    <w:rsid w:val="00121DDC"/>
    <w:rsid w:val="00122494"/>
    <w:rsid w:val="00122693"/>
    <w:rsid w:val="00122997"/>
    <w:rsid w:val="00122FC9"/>
    <w:rsid w:val="00123048"/>
    <w:rsid w:val="00123B50"/>
    <w:rsid w:val="00123F5F"/>
    <w:rsid w:val="0012437A"/>
    <w:rsid w:val="00124A98"/>
    <w:rsid w:val="001256B7"/>
    <w:rsid w:val="00126539"/>
    <w:rsid w:val="00127079"/>
    <w:rsid w:val="0012755B"/>
    <w:rsid w:val="001276CE"/>
    <w:rsid w:val="001303F6"/>
    <w:rsid w:val="001315C0"/>
    <w:rsid w:val="00131D85"/>
    <w:rsid w:val="00131F86"/>
    <w:rsid w:val="00132A47"/>
    <w:rsid w:val="00133A4D"/>
    <w:rsid w:val="001355B2"/>
    <w:rsid w:val="00136D5C"/>
    <w:rsid w:val="00137A36"/>
    <w:rsid w:val="00140D43"/>
    <w:rsid w:val="00142C1A"/>
    <w:rsid w:val="0014369B"/>
    <w:rsid w:val="00143B1E"/>
    <w:rsid w:val="00143FD6"/>
    <w:rsid w:val="00145E9C"/>
    <w:rsid w:val="00146AED"/>
    <w:rsid w:val="001516BE"/>
    <w:rsid w:val="001524BF"/>
    <w:rsid w:val="00152C55"/>
    <w:rsid w:val="00153B77"/>
    <w:rsid w:val="00153F56"/>
    <w:rsid w:val="0015413C"/>
    <w:rsid w:val="001549A0"/>
    <w:rsid w:val="0015527F"/>
    <w:rsid w:val="00155766"/>
    <w:rsid w:val="00155987"/>
    <w:rsid w:val="00155A50"/>
    <w:rsid w:val="00156BF1"/>
    <w:rsid w:val="00157883"/>
    <w:rsid w:val="0016270B"/>
    <w:rsid w:val="00162E01"/>
    <w:rsid w:val="00163223"/>
    <w:rsid w:val="001635B6"/>
    <w:rsid w:val="0016384C"/>
    <w:rsid w:val="00163C6E"/>
    <w:rsid w:val="00165119"/>
    <w:rsid w:val="001653AB"/>
    <w:rsid w:val="00165804"/>
    <w:rsid w:val="001663B1"/>
    <w:rsid w:val="00166D44"/>
    <w:rsid w:val="00170DB3"/>
    <w:rsid w:val="00172D29"/>
    <w:rsid w:val="00175419"/>
    <w:rsid w:val="00175A91"/>
    <w:rsid w:val="00176598"/>
    <w:rsid w:val="00180EF7"/>
    <w:rsid w:val="00181202"/>
    <w:rsid w:val="001816BE"/>
    <w:rsid w:val="001836A4"/>
    <w:rsid w:val="00185519"/>
    <w:rsid w:val="00186188"/>
    <w:rsid w:val="001861C4"/>
    <w:rsid w:val="0018631F"/>
    <w:rsid w:val="001863FA"/>
    <w:rsid w:val="001864E9"/>
    <w:rsid w:val="00190318"/>
    <w:rsid w:val="00191A78"/>
    <w:rsid w:val="00192BD5"/>
    <w:rsid w:val="001947F6"/>
    <w:rsid w:val="0019704E"/>
    <w:rsid w:val="0019792F"/>
    <w:rsid w:val="001A0311"/>
    <w:rsid w:val="001A0A8D"/>
    <w:rsid w:val="001A0AC1"/>
    <w:rsid w:val="001A2277"/>
    <w:rsid w:val="001A2644"/>
    <w:rsid w:val="001A4BCD"/>
    <w:rsid w:val="001B0069"/>
    <w:rsid w:val="001B00ED"/>
    <w:rsid w:val="001B073F"/>
    <w:rsid w:val="001B0D22"/>
    <w:rsid w:val="001B1805"/>
    <w:rsid w:val="001B28B2"/>
    <w:rsid w:val="001B4406"/>
    <w:rsid w:val="001B5695"/>
    <w:rsid w:val="001B5ADA"/>
    <w:rsid w:val="001B6610"/>
    <w:rsid w:val="001C2766"/>
    <w:rsid w:val="001C4058"/>
    <w:rsid w:val="001C57DB"/>
    <w:rsid w:val="001C7B49"/>
    <w:rsid w:val="001D26AD"/>
    <w:rsid w:val="001D3388"/>
    <w:rsid w:val="001D3815"/>
    <w:rsid w:val="001D568B"/>
    <w:rsid w:val="001D5F7C"/>
    <w:rsid w:val="001D6066"/>
    <w:rsid w:val="001D6736"/>
    <w:rsid w:val="001D790A"/>
    <w:rsid w:val="001E0852"/>
    <w:rsid w:val="001E0C06"/>
    <w:rsid w:val="001E34A6"/>
    <w:rsid w:val="001E465A"/>
    <w:rsid w:val="001E560F"/>
    <w:rsid w:val="001F6C73"/>
    <w:rsid w:val="001F7ABC"/>
    <w:rsid w:val="00200638"/>
    <w:rsid w:val="00201ED3"/>
    <w:rsid w:val="002036A4"/>
    <w:rsid w:val="0020489B"/>
    <w:rsid w:val="002057D5"/>
    <w:rsid w:val="002057E1"/>
    <w:rsid w:val="0021072F"/>
    <w:rsid w:val="0021209E"/>
    <w:rsid w:val="00212861"/>
    <w:rsid w:val="00215653"/>
    <w:rsid w:val="0021568A"/>
    <w:rsid w:val="00215DB4"/>
    <w:rsid w:val="00217461"/>
    <w:rsid w:val="0021782E"/>
    <w:rsid w:val="00223C12"/>
    <w:rsid w:val="00224EAC"/>
    <w:rsid w:val="002254B8"/>
    <w:rsid w:val="0022571C"/>
    <w:rsid w:val="00225B0F"/>
    <w:rsid w:val="00226B1F"/>
    <w:rsid w:val="00226E9F"/>
    <w:rsid w:val="00227F09"/>
    <w:rsid w:val="0023075B"/>
    <w:rsid w:val="00231B0B"/>
    <w:rsid w:val="0023321A"/>
    <w:rsid w:val="002355CF"/>
    <w:rsid w:val="0023589A"/>
    <w:rsid w:val="002361D1"/>
    <w:rsid w:val="002363D1"/>
    <w:rsid w:val="00237792"/>
    <w:rsid w:val="00237AEA"/>
    <w:rsid w:val="00237F8F"/>
    <w:rsid w:val="0024124A"/>
    <w:rsid w:val="00241DAE"/>
    <w:rsid w:val="00243ABF"/>
    <w:rsid w:val="00243D4C"/>
    <w:rsid w:val="00244A2A"/>
    <w:rsid w:val="002450E7"/>
    <w:rsid w:val="00245BC8"/>
    <w:rsid w:val="00246B7C"/>
    <w:rsid w:val="0024752F"/>
    <w:rsid w:val="002508FB"/>
    <w:rsid w:val="00250EA9"/>
    <w:rsid w:val="00253A32"/>
    <w:rsid w:val="0025447D"/>
    <w:rsid w:val="0025679D"/>
    <w:rsid w:val="00257776"/>
    <w:rsid w:val="00257855"/>
    <w:rsid w:val="0026118C"/>
    <w:rsid w:val="0026127D"/>
    <w:rsid w:val="0026182B"/>
    <w:rsid w:val="00261940"/>
    <w:rsid w:val="002627B8"/>
    <w:rsid w:val="00262985"/>
    <w:rsid w:val="00263D30"/>
    <w:rsid w:val="00264148"/>
    <w:rsid w:val="002651CA"/>
    <w:rsid w:val="00265213"/>
    <w:rsid w:val="00265A1B"/>
    <w:rsid w:val="00267293"/>
    <w:rsid w:val="00270CFB"/>
    <w:rsid w:val="00272F64"/>
    <w:rsid w:val="00273930"/>
    <w:rsid w:val="00274525"/>
    <w:rsid w:val="00274965"/>
    <w:rsid w:val="00276068"/>
    <w:rsid w:val="00277085"/>
    <w:rsid w:val="00280892"/>
    <w:rsid w:val="00280BA5"/>
    <w:rsid w:val="00281600"/>
    <w:rsid w:val="0028282C"/>
    <w:rsid w:val="0028492C"/>
    <w:rsid w:val="0028581B"/>
    <w:rsid w:val="00290264"/>
    <w:rsid w:val="00290812"/>
    <w:rsid w:val="002919F4"/>
    <w:rsid w:val="002958E1"/>
    <w:rsid w:val="00295C64"/>
    <w:rsid w:val="00296CD7"/>
    <w:rsid w:val="00297A96"/>
    <w:rsid w:val="002A1D6E"/>
    <w:rsid w:val="002A1DE6"/>
    <w:rsid w:val="002A21F5"/>
    <w:rsid w:val="002A2EDC"/>
    <w:rsid w:val="002A4536"/>
    <w:rsid w:val="002A5384"/>
    <w:rsid w:val="002A6037"/>
    <w:rsid w:val="002A6CFA"/>
    <w:rsid w:val="002A7BA9"/>
    <w:rsid w:val="002B00D9"/>
    <w:rsid w:val="002B0E7E"/>
    <w:rsid w:val="002B105A"/>
    <w:rsid w:val="002B2E85"/>
    <w:rsid w:val="002B34DF"/>
    <w:rsid w:val="002B360D"/>
    <w:rsid w:val="002B47B3"/>
    <w:rsid w:val="002B4D65"/>
    <w:rsid w:val="002B5999"/>
    <w:rsid w:val="002C00F1"/>
    <w:rsid w:val="002C162F"/>
    <w:rsid w:val="002C17FA"/>
    <w:rsid w:val="002C1A60"/>
    <w:rsid w:val="002C1A8D"/>
    <w:rsid w:val="002C1DD0"/>
    <w:rsid w:val="002C4731"/>
    <w:rsid w:val="002C5293"/>
    <w:rsid w:val="002C53EA"/>
    <w:rsid w:val="002C5BEF"/>
    <w:rsid w:val="002C70A4"/>
    <w:rsid w:val="002C77A8"/>
    <w:rsid w:val="002D1769"/>
    <w:rsid w:val="002D2DC1"/>
    <w:rsid w:val="002D354A"/>
    <w:rsid w:val="002D3670"/>
    <w:rsid w:val="002D3727"/>
    <w:rsid w:val="002D4F13"/>
    <w:rsid w:val="002D4F7A"/>
    <w:rsid w:val="002D7ED1"/>
    <w:rsid w:val="002D7F0F"/>
    <w:rsid w:val="002E08AF"/>
    <w:rsid w:val="002E0FE8"/>
    <w:rsid w:val="002E1749"/>
    <w:rsid w:val="002E1A3D"/>
    <w:rsid w:val="002E2BF2"/>
    <w:rsid w:val="002E2C86"/>
    <w:rsid w:val="002E309C"/>
    <w:rsid w:val="002E3A34"/>
    <w:rsid w:val="002E4C86"/>
    <w:rsid w:val="002E6D02"/>
    <w:rsid w:val="002E7410"/>
    <w:rsid w:val="002F38B8"/>
    <w:rsid w:val="002F5709"/>
    <w:rsid w:val="002F610A"/>
    <w:rsid w:val="00301BD7"/>
    <w:rsid w:val="003042D6"/>
    <w:rsid w:val="00306F4A"/>
    <w:rsid w:val="00307292"/>
    <w:rsid w:val="003079CD"/>
    <w:rsid w:val="00310287"/>
    <w:rsid w:val="00311AF6"/>
    <w:rsid w:val="0031317D"/>
    <w:rsid w:val="00315AA1"/>
    <w:rsid w:val="003160D7"/>
    <w:rsid w:val="00316783"/>
    <w:rsid w:val="00316BD9"/>
    <w:rsid w:val="00317118"/>
    <w:rsid w:val="0031799F"/>
    <w:rsid w:val="003179CF"/>
    <w:rsid w:val="00317A10"/>
    <w:rsid w:val="0032127A"/>
    <w:rsid w:val="003226A9"/>
    <w:rsid w:val="00324434"/>
    <w:rsid w:val="0032630B"/>
    <w:rsid w:val="0032648E"/>
    <w:rsid w:val="00326A82"/>
    <w:rsid w:val="0033008B"/>
    <w:rsid w:val="00331630"/>
    <w:rsid w:val="00333187"/>
    <w:rsid w:val="00333695"/>
    <w:rsid w:val="00333878"/>
    <w:rsid w:val="00333F99"/>
    <w:rsid w:val="00334AA0"/>
    <w:rsid w:val="0033788E"/>
    <w:rsid w:val="003431DE"/>
    <w:rsid w:val="00343AC7"/>
    <w:rsid w:val="00343B04"/>
    <w:rsid w:val="00345437"/>
    <w:rsid w:val="0034619C"/>
    <w:rsid w:val="0034678F"/>
    <w:rsid w:val="00346D58"/>
    <w:rsid w:val="00346E0C"/>
    <w:rsid w:val="00347088"/>
    <w:rsid w:val="00350E36"/>
    <w:rsid w:val="003510C1"/>
    <w:rsid w:val="003515AC"/>
    <w:rsid w:val="00352E33"/>
    <w:rsid w:val="00353959"/>
    <w:rsid w:val="00355292"/>
    <w:rsid w:val="003552BA"/>
    <w:rsid w:val="0035561D"/>
    <w:rsid w:val="003567FB"/>
    <w:rsid w:val="00356B18"/>
    <w:rsid w:val="0036200F"/>
    <w:rsid w:val="00363367"/>
    <w:rsid w:val="003638C4"/>
    <w:rsid w:val="003644E0"/>
    <w:rsid w:val="003647AF"/>
    <w:rsid w:val="00365445"/>
    <w:rsid w:val="00365460"/>
    <w:rsid w:val="00366829"/>
    <w:rsid w:val="00370320"/>
    <w:rsid w:val="003708A8"/>
    <w:rsid w:val="00370BA4"/>
    <w:rsid w:val="00370CB1"/>
    <w:rsid w:val="003721A3"/>
    <w:rsid w:val="00372EB0"/>
    <w:rsid w:val="00374A13"/>
    <w:rsid w:val="00375707"/>
    <w:rsid w:val="0037588D"/>
    <w:rsid w:val="00375ACB"/>
    <w:rsid w:val="0037662E"/>
    <w:rsid w:val="00377F55"/>
    <w:rsid w:val="003800D8"/>
    <w:rsid w:val="00385569"/>
    <w:rsid w:val="00385786"/>
    <w:rsid w:val="00385E3E"/>
    <w:rsid w:val="0038609C"/>
    <w:rsid w:val="003869C4"/>
    <w:rsid w:val="00386F18"/>
    <w:rsid w:val="00387FF0"/>
    <w:rsid w:val="00390232"/>
    <w:rsid w:val="003902D9"/>
    <w:rsid w:val="00392393"/>
    <w:rsid w:val="003924EF"/>
    <w:rsid w:val="003958F0"/>
    <w:rsid w:val="00395DBC"/>
    <w:rsid w:val="00396051"/>
    <w:rsid w:val="00396233"/>
    <w:rsid w:val="00396563"/>
    <w:rsid w:val="0039688A"/>
    <w:rsid w:val="00397738"/>
    <w:rsid w:val="003A151F"/>
    <w:rsid w:val="003A18A5"/>
    <w:rsid w:val="003A2D2F"/>
    <w:rsid w:val="003A3962"/>
    <w:rsid w:val="003A4227"/>
    <w:rsid w:val="003A6040"/>
    <w:rsid w:val="003B01EE"/>
    <w:rsid w:val="003B0537"/>
    <w:rsid w:val="003B21DC"/>
    <w:rsid w:val="003B2A78"/>
    <w:rsid w:val="003B41C9"/>
    <w:rsid w:val="003B5503"/>
    <w:rsid w:val="003C0766"/>
    <w:rsid w:val="003C0C32"/>
    <w:rsid w:val="003C3458"/>
    <w:rsid w:val="003C584A"/>
    <w:rsid w:val="003D17CF"/>
    <w:rsid w:val="003D204E"/>
    <w:rsid w:val="003D3163"/>
    <w:rsid w:val="003D33AE"/>
    <w:rsid w:val="003D46C8"/>
    <w:rsid w:val="003D4DB2"/>
    <w:rsid w:val="003E250A"/>
    <w:rsid w:val="003E2835"/>
    <w:rsid w:val="003E36F3"/>
    <w:rsid w:val="003E3797"/>
    <w:rsid w:val="003E3F12"/>
    <w:rsid w:val="003E4886"/>
    <w:rsid w:val="003E4910"/>
    <w:rsid w:val="003E4B04"/>
    <w:rsid w:val="003E4B33"/>
    <w:rsid w:val="003E4BF0"/>
    <w:rsid w:val="003E663E"/>
    <w:rsid w:val="003E7628"/>
    <w:rsid w:val="003F05DF"/>
    <w:rsid w:val="003F1EAA"/>
    <w:rsid w:val="003F2B15"/>
    <w:rsid w:val="003F6037"/>
    <w:rsid w:val="003F61BD"/>
    <w:rsid w:val="0040055F"/>
    <w:rsid w:val="004005B8"/>
    <w:rsid w:val="004007BD"/>
    <w:rsid w:val="00401617"/>
    <w:rsid w:val="0040166A"/>
    <w:rsid w:val="00401D00"/>
    <w:rsid w:val="00405CF2"/>
    <w:rsid w:val="00406023"/>
    <w:rsid w:val="00411220"/>
    <w:rsid w:val="00412567"/>
    <w:rsid w:val="00412C80"/>
    <w:rsid w:val="004139C8"/>
    <w:rsid w:val="004139E3"/>
    <w:rsid w:val="00413BFE"/>
    <w:rsid w:val="004148CE"/>
    <w:rsid w:val="00414DE4"/>
    <w:rsid w:val="00415601"/>
    <w:rsid w:val="004158AC"/>
    <w:rsid w:val="00416499"/>
    <w:rsid w:val="00417325"/>
    <w:rsid w:val="00417705"/>
    <w:rsid w:val="00417A1E"/>
    <w:rsid w:val="00417C51"/>
    <w:rsid w:val="00417C58"/>
    <w:rsid w:val="00421943"/>
    <w:rsid w:val="00422376"/>
    <w:rsid w:val="00430CAA"/>
    <w:rsid w:val="00434876"/>
    <w:rsid w:val="004403D5"/>
    <w:rsid w:val="00440867"/>
    <w:rsid w:val="00440C27"/>
    <w:rsid w:val="00440F2C"/>
    <w:rsid w:val="00442B8A"/>
    <w:rsid w:val="00442C91"/>
    <w:rsid w:val="004431A9"/>
    <w:rsid w:val="00447B38"/>
    <w:rsid w:val="00450531"/>
    <w:rsid w:val="00450818"/>
    <w:rsid w:val="00452D71"/>
    <w:rsid w:val="00453475"/>
    <w:rsid w:val="00453903"/>
    <w:rsid w:val="00453921"/>
    <w:rsid w:val="00454049"/>
    <w:rsid w:val="004553AE"/>
    <w:rsid w:val="00455F00"/>
    <w:rsid w:val="004570E5"/>
    <w:rsid w:val="004578E1"/>
    <w:rsid w:val="0045790A"/>
    <w:rsid w:val="004579D0"/>
    <w:rsid w:val="00460A7C"/>
    <w:rsid w:val="0046291C"/>
    <w:rsid w:val="00462C66"/>
    <w:rsid w:val="00462CD0"/>
    <w:rsid w:val="00463A06"/>
    <w:rsid w:val="00463CD7"/>
    <w:rsid w:val="00464C9D"/>
    <w:rsid w:val="00472C26"/>
    <w:rsid w:val="00473071"/>
    <w:rsid w:val="004730FE"/>
    <w:rsid w:val="00473589"/>
    <w:rsid w:val="00473DA1"/>
    <w:rsid w:val="00474028"/>
    <w:rsid w:val="00474EAC"/>
    <w:rsid w:val="00475E49"/>
    <w:rsid w:val="004770D1"/>
    <w:rsid w:val="00480BB7"/>
    <w:rsid w:val="0048191E"/>
    <w:rsid w:val="00482ACC"/>
    <w:rsid w:val="004843F0"/>
    <w:rsid w:val="00485850"/>
    <w:rsid w:val="004859C9"/>
    <w:rsid w:val="00486EDE"/>
    <w:rsid w:val="004875EC"/>
    <w:rsid w:val="00490466"/>
    <w:rsid w:val="00490622"/>
    <w:rsid w:val="00491091"/>
    <w:rsid w:val="0049126B"/>
    <w:rsid w:val="004915D5"/>
    <w:rsid w:val="0049455A"/>
    <w:rsid w:val="00494D21"/>
    <w:rsid w:val="00494D25"/>
    <w:rsid w:val="00496ABF"/>
    <w:rsid w:val="00496B9B"/>
    <w:rsid w:val="00496CD7"/>
    <w:rsid w:val="004A0F2E"/>
    <w:rsid w:val="004A0FCE"/>
    <w:rsid w:val="004A18A0"/>
    <w:rsid w:val="004A37B7"/>
    <w:rsid w:val="004A4DF5"/>
    <w:rsid w:val="004A586D"/>
    <w:rsid w:val="004A5936"/>
    <w:rsid w:val="004A5E18"/>
    <w:rsid w:val="004A5F2C"/>
    <w:rsid w:val="004A608E"/>
    <w:rsid w:val="004A7981"/>
    <w:rsid w:val="004B03B9"/>
    <w:rsid w:val="004B2515"/>
    <w:rsid w:val="004B3030"/>
    <w:rsid w:val="004B4358"/>
    <w:rsid w:val="004B4698"/>
    <w:rsid w:val="004B4AFE"/>
    <w:rsid w:val="004B4FD5"/>
    <w:rsid w:val="004B50E8"/>
    <w:rsid w:val="004B6814"/>
    <w:rsid w:val="004B6D43"/>
    <w:rsid w:val="004B7FF6"/>
    <w:rsid w:val="004C0008"/>
    <w:rsid w:val="004C1906"/>
    <w:rsid w:val="004C2A4E"/>
    <w:rsid w:val="004C3971"/>
    <w:rsid w:val="004C44A2"/>
    <w:rsid w:val="004C4A63"/>
    <w:rsid w:val="004C698B"/>
    <w:rsid w:val="004C730C"/>
    <w:rsid w:val="004D082E"/>
    <w:rsid w:val="004D186F"/>
    <w:rsid w:val="004D3624"/>
    <w:rsid w:val="004D3F7B"/>
    <w:rsid w:val="004D672F"/>
    <w:rsid w:val="004E1DF8"/>
    <w:rsid w:val="004E2682"/>
    <w:rsid w:val="004E2CCE"/>
    <w:rsid w:val="004E34CA"/>
    <w:rsid w:val="004E3F51"/>
    <w:rsid w:val="004E5784"/>
    <w:rsid w:val="004E5B74"/>
    <w:rsid w:val="004F0815"/>
    <w:rsid w:val="004F09A0"/>
    <w:rsid w:val="004F15B9"/>
    <w:rsid w:val="004F164B"/>
    <w:rsid w:val="004F2CA0"/>
    <w:rsid w:val="004F2F57"/>
    <w:rsid w:val="004F307B"/>
    <w:rsid w:val="004F31BE"/>
    <w:rsid w:val="004F384A"/>
    <w:rsid w:val="004F6D95"/>
    <w:rsid w:val="004F70C1"/>
    <w:rsid w:val="004F7200"/>
    <w:rsid w:val="004F72C3"/>
    <w:rsid w:val="0050025E"/>
    <w:rsid w:val="00500F7C"/>
    <w:rsid w:val="005010C0"/>
    <w:rsid w:val="0050205D"/>
    <w:rsid w:val="00502F92"/>
    <w:rsid w:val="005079E3"/>
    <w:rsid w:val="00510BCE"/>
    <w:rsid w:val="00511AC3"/>
    <w:rsid w:val="00511F95"/>
    <w:rsid w:val="00512C8A"/>
    <w:rsid w:val="005130ED"/>
    <w:rsid w:val="005145B3"/>
    <w:rsid w:val="00515CFE"/>
    <w:rsid w:val="00516B3B"/>
    <w:rsid w:val="005172B5"/>
    <w:rsid w:val="00520363"/>
    <w:rsid w:val="0052069B"/>
    <w:rsid w:val="005208DE"/>
    <w:rsid w:val="00521145"/>
    <w:rsid w:val="005219C8"/>
    <w:rsid w:val="0052263E"/>
    <w:rsid w:val="00525BC3"/>
    <w:rsid w:val="005268E3"/>
    <w:rsid w:val="00526D85"/>
    <w:rsid w:val="00526D89"/>
    <w:rsid w:val="005273A2"/>
    <w:rsid w:val="005279AB"/>
    <w:rsid w:val="00530ECC"/>
    <w:rsid w:val="00531402"/>
    <w:rsid w:val="00531990"/>
    <w:rsid w:val="00532DD3"/>
    <w:rsid w:val="005347E6"/>
    <w:rsid w:val="00535D8C"/>
    <w:rsid w:val="00536A5E"/>
    <w:rsid w:val="00536AA4"/>
    <w:rsid w:val="00536AF2"/>
    <w:rsid w:val="00541F21"/>
    <w:rsid w:val="00542198"/>
    <w:rsid w:val="0054390B"/>
    <w:rsid w:val="005440A8"/>
    <w:rsid w:val="00546F47"/>
    <w:rsid w:val="005471BF"/>
    <w:rsid w:val="005473AE"/>
    <w:rsid w:val="00551A06"/>
    <w:rsid w:val="00553440"/>
    <w:rsid w:val="00553C2D"/>
    <w:rsid w:val="005548FC"/>
    <w:rsid w:val="00555070"/>
    <w:rsid w:val="0055631E"/>
    <w:rsid w:val="0055759E"/>
    <w:rsid w:val="00560AC6"/>
    <w:rsid w:val="00566380"/>
    <w:rsid w:val="00566DF6"/>
    <w:rsid w:val="00570D3F"/>
    <w:rsid w:val="0057261C"/>
    <w:rsid w:val="00572B12"/>
    <w:rsid w:val="00573933"/>
    <w:rsid w:val="0057458F"/>
    <w:rsid w:val="00574CA8"/>
    <w:rsid w:val="0057545F"/>
    <w:rsid w:val="00576130"/>
    <w:rsid w:val="00580B64"/>
    <w:rsid w:val="00580B8A"/>
    <w:rsid w:val="005817C3"/>
    <w:rsid w:val="00583312"/>
    <w:rsid w:val="0058351D"/>
    <w:rsid w:val="00583EB5"/>
    <w:rsid w:val="00587009"/>
    <w:rsid w:val="00587A49"/>
    <w:rsid w:val="00587E3C"/>
    <w:rsid w:val="005900E2"/>
    <w:rsid w:val="00590B67"/>
    <w:rsid w:val="005920E5"/>
    <w:rsid w:val="005936E6"/>
    <w:rsid w:val="00594704"/>
    <w:rsid w:val="00597789"/>
    <w:rsid w:val="005A01AE"/>
    <w:rsid w:val="005A035D"/>
    <w:rsid w:val="005A0643"/>
    <w:rsid w:val="005A14FE"/>
    <w:rsid w:val="005A1551"/>
    <w:rsid w:val="005A4A13"/>
    <w:rsid w:val="005A61AC"/>
    <w:rsid w:val="005A6659"/>
    <w:rsid w:val="005A6CF0"/>
    <w:rsid w:val="005B0D0A"/>
    <w:rsid w:val="005B0D54"/>
    <w:rsid w:val="005B1073"/>
    <w:rsid w:val="005B2D3E"/>
    <w:rsid w:val="005B3F42"/>
    <w:rsid w:val="005B61E4"/>
    <w:rsid w:val="005B7000"/>
    <w:rsid w:val="005C066B"/>
    <w:rsid w:val="005C11F3"/>
    <w:rsid w:val="005C1715"/>
    <w:rsid w:val="005C1F8A"/>
    <w:rsid w:val="005C1FD6"/>
    <w:rsid w:val="005C2029"/>
    <w:rsid w:val="005C226D"/>
    <w:rsid w:val="005C28B6"/>
    <w:rsid w:val="005C2B4A"/>
    <w:rsid w:val="005C47FA"/>
    <w:rsid w:val="005C5830"/>
    <w:rsid w:val="005C70AA"/>
    <w:rsid w:val="005D1D44"/>
    <w:rsid w:val="005D3306"/>
    <w:rsid w:val="005D330C"/>
    <w:rsid w:val="005D33A1"/>
    <w:rsid w:val="005D3F1C"/>
    <w:rsid w:val="005D3F42"/>
    <w:rsid w:val="005D45A3"/>
    <w:rsid w:val="005D48E6"/>
    <w:rsid w:val="005D4E4D"/>
    <w:rsid w:val="005D6E62"/>
    <w:rsid w:val="005D740D"/>
    <w:rsid w:val="005E1E0E"/>
    <w:rsid w:val="005E2247"/>
    <w:rsid w:val="005E22F3"/>
    <w:rsid w:val="005E3AB6"/>
    <w:rsid w:val="005E413B"/>
    <w:rsid w:val="005E50B2"/>
    <w:rsid w:val="005E50F2"/>
    <w:rsid w:val="005E56FC"/>
    <w:rsid w:val="005E575E"/>
    <w:rsid w:val="005E6475"/>
    <w:rsid w:val="005E6ADD"/>
    <w:rsid w:val="005E7374"/>
    <w:rsid w:val="005F0889"/>
    <w:rsid w:val="005F0C2E"/>
    <w:rsid w:val="005F17AE"/>
    <w:rsid w:val="005F1E90"/>
    <w:rsid w:val="005F2284"/>
    <w:rsid w:val="005F4174"/>
    <w:rsid w:val="005F4626"/>
    <w:rsid w:val="005F4E9E"/>
    <w:rsid w:val="005F52B2"/>
    <w:rsid w:val="005F7283"/>
    <w:rsid w:val="005F7C01"/>
    <w:rsid w:val="00600122"/>
    <w:rsid w:val="00600A67"/>
    <w:rsid w:val="006018BE"/>
    <w:rsid w:val="006022A0"/>
    <w:rsid w:val="006027FC"/>
    <w:rsid w:val="00602F1F"/>
    <w:rsid w:val="006041B3"/>
    <w:rsid w:val="00604ABB"/>
    <w:rsid w:val="006050BB"/>
    <w:rsid w:val="006055A7"/>
    <w:rsid w:val="00605895"/>
    <w:rsid w:val="00607C68"/>
    <w:rsid w:val="00610BD5"/>
    <w:rsid w:val="00612B26"/>
    <w:rsid w:val="00615E70"/>
    <w:rsid w:val="00615F98"/>
    <w:rsid w:val="00616BA5"/>
    <w:rsid w:val="006209A4"/>
    <w:rsid w:val="00620FD5"/>
    <w:rsid w:val="00623400"/>
    <w:rsid w:val="00624C0F"/>
    <w:rsid w:val="00626177"/>
    <w:rsid w:val="00626459"/>
    <w:rsid w:val="006273D1"/>
    <w:rsid w:val="00631662"/>
    <w:rsid w:val="00631861"/>
    <w:rsid w:val="00632FBF"/>
    <w:rsid w:val="006330E6"/>
    <w:rsid w:val="006337A7"/>
    <w:rsid w:val="0063523E"/>
    <w:rsid w:val="00635BBD"/>
    <w:rsid w:val="00635C10"/>
    <w:rsid w:val="00636D5A"/>
    <w:rsid w:val="006424C6"/>
    <w:rsid w:val="00642C72"/>
    <w:rsid w:val="00645667"/>
    <w:rsid w:val="00645EBF"/>
    <w:rsid w:val="00646DC8"/>
    <w:rsid w:val="00647C7D"/>
    <w:rsid w:val="00650BB4"/>
    <w:rsid w:val="00651915"/>
    <w:rsid w:val="00652522"/>
    <w:rsid w:val="006527EA"/>
    <w:rsid w:val="00654C39"/>
    <w:rsid w:val="006550E5"/>
    <w:rsid w:val="0065588C"/>
    <w:rsid w:val="006603DF"/>
    <w:rsid w:val="00661064"/>
    <w:rsid w:val="00661927"/>
    <w:rsid w:val="006619F0"/>
    <w:rsid w:val="00661E4A"/>
    <w:rsid w:val="00662644"/>
    <w:rsid w:val="006634C8"/>
    <w:rsid w:val="00663757"/>
    <w:rsid w:val="006651A6"/>
    <w:rsid w:val="00665870"/>
    <w:rsid w:val="00665E28"/>
    <w:rsid w:val="00666246"/>
    <w:rsid w:val="006671EA"/>
    <w:rsid w:val="00667865"/>
    <w:rsid w:val="006679B7"/>
    <w:rsid w:val="006702B3"/>
    <w:rsid w:val="00671534"/>
    <w:rsid w:val="00671EAC"/>
    <w:rsid w:val="006720E7"/>
    <w:rsid w:val="00673D4A"/>
    <w:rsid w:val="00674A41"/>
    <w:rsid w:val="00674FE5"/>
    <w:rsid w:val="00677980"/>
    <w:rsid w:val="0068194E"/>
    <w:rsid w:val="00681E1D"/>
    <w:rsid w:val="00682068"/>
    <w:rsid w:val="00684338"/>
    <w:rsid w:val="006863AA"/>
    <w:rsid w:val="0069042E"/>
    <w:rsid w:val="00690D1C"/>
    <w:rsid w:val="00691BF3"/>
    <w:rsid w:val="00691E7C"/>
    <w:rsid w:val="00693CEE"/>
    <w:rsid w:val="006940F0"/>
    <w:rsid w:val="006946BB"/>
    <w:rsid w:val="00694865"/>
    <w:rsid w:val="006955EF"/>
    <w:rsid w:val="00696740"/>
    <w:rsid w:val="00697030"/>
    <w:rsid w:val="00697683"/>
    <w:rsid w:val="006A19FF"/>
    <w:rsid w:val="006A4A77"/>
    <w:rsid w:val="006A4FB6"/>
    <w:rsid w:val="006A542A"/>
    <w:rsid w:val="006A551B"/>
    <w:rsid w:val="006A6E0E"/>
    <w:rsid w:val="006A7758"/>
    <w:rsid w:val="006B05EE"/>
    <w:rsid w:val="006B1FB6"/>
    <w:rsid w:val="006B3DFD"/>
    <w:rsid w:val="006B3E55"/>
    <w:rsid w:val="006B5011"/>
    <w:rsid w:val="006B516A"/>
    <w:rsid w:val="006B546F"/>
    <w:rsid w:val="006B6247"/>
    <w:rsid w:val="006B733B"/>
    <w:rsid w:val="006B7F9A"/>
    <w:rsid w:val="006C1FA7"/>
    <w:rsid w:val="006C28BA"/>
    <w:rsid w:val="006C4265"/>
    <w:rsid w:val="006C61E4"/>
    <w:rsid w:val="006C6207"/>
    <w:rsid w:val="006D0578"/>
    <w:rsid w:val="006D09C5"/>
    <w:rsid w:val="006D0FB0"/>
    <w:rsid w:val="006D1313"/>
    <w:rsid w:val="006D150E"/>
    <w:rsid w:val="006D352C"/>
    <w:rsid w:val="006D3E15"/>
    <w:rsid w:val="006D44F1"/>
    <w:rsid w:val="006D64F0"/>
    <w:rsid w:val="006E12E4"/>
    <w:rsid w:val="006E1808"/>
    <w:rsid w:val="006E2DC8"/>
    <w:rsid w:val="006E2E47"/>
    <w:rsid w:val="006E3C65"/>
    <w:rsid w:val="006E48AF"/>
    <w:rsid w:val="006E68BD"/>
    <w:rsid w:val="006E6B05"/>
    <w:rsid w:val="006F1750"/>
    <w:rsid w:val="006F1D9B"/>
    <w:rsid w:val="006F2DF1"/>
    <w:rsid w:val="006F362B"/>
    <w:rsid w:val="006F61EA"/>
    <w:rsid w:val="006F69FD"/>
    <w:rsid w:val="0070002E"/>
    <w:rsid w:val="00700BB0"/>
    <w:rsid w:val="00701338"/>
    <w:rsid w:val="0070180D"/>
    <w:rsid w:val="007029B5"/>
    <w:rsid w:val="00702F5B"/>
    <w:rsid w:val="007032E2"/>
    <w:rsid w:val="00703310"/>
    <w:rsid w:val="0070459E"/>
    <w:rsid w:val="0070694E"/>
    <w:rsid w:val="00707589"/>
    <w:rsid w:val="00711AE0"/>
    <w:rsid w:val="00711F18"/>
    <w:rsid w:val="00714FFC"/>
    <w:rsid w:val="00715522"/>
    <w:rsid w:val="007165D5"/>
    <w:rsid w:val="00716BDB"/>
    <w:rsid w:val="007220E3"/>
    <w:rsid w:val="00722BC7"/>
    <w:rsid w:val="00723756"/>
    <w:rsid w:val="00723CA0"/>
    <w:rsid w:val="007305AA"/>
    <w:rsid w:val="0073415A"/>
    <w:rsid w:val="00734560"/>
    <w:rsid w:val="00734AA6"/>
    <w:rsid w:val="00735B88"/>
    <w:rsid w:val="00736D87"/>
    <w:rsid w:val="00737E10"/>
    <w:rsid w:val="00742D49"/>
    <w:rsid w:val="0074305F"/>
    <w:rsid w:val="007436FC"/>
    <w:rsid w:val="007458B7"/>
    <w:rsid w:val="00746153"/>
    <w:rsid w:val="007464C2"/>
    <w:rsid w:val="00746881"/>
    <w:rsid w:val="00750ABA"/>
    <w:rsid w:val="00750EC9"/>
    <w:rsid w:val="007517AE"/>
    <w:rsid w:val="00753979"/>
    <w:rsid w:val="00753AC5"/>
    <w:rsid w:val="007555FA"/>
    <w:rsid w:val="00756D11"/>
    <w:rsid w:val="00756F4E"/>
    <w:rsid w:val="00757AEE"/>
    <w:rsid w:val="00760140"/>
    <w:rsid w:val="0076047E"/>
    <w:rsid w:val="00761825"/>
    <w:rsid w:val="00762499"/>
    <w:rsid w:val="0076313A"/>
    <w:rsid w:val="0076501A"/>
    <w:rsid w:val="0076593B"/>
    <w:rsid w:val="00766D01"/>
    <w:rsid w:val="00766E55"/>
    <w:rsid w:val="00770567"/>
    <w:rsid w:val="007739D2"/>
    <w:rsid w:val="00774BBF"/>
    <w:rsid w:val="0077614C"/>
    <w:rsid w:val="00776C85"/>
    <w:rsid w:val="00777744"/>
    <w:rsid w:val="007856D7"/>
    <w:rsid w:val="00787853"/>
    <w:rsid w:val="007918E7"/>
    <w:rsid w:val="00795038"/>
    <w:rsid w:val="00795D6F"/>
    <w:rsid w:val="007A0013"/>
    <w:rsid w:val="007A0C0D"/>
    <w:rsid w:val="007A1AC2"/>
    <w:rsid w:val="007A1C76"/>
    <w:rsid w:val="007A4297"/>
    <w:rsid w:val="007A4CFE"/>
    <w:rsid w:val="007A52E3"/>
    <w:rsid w:val="007A7CD5"/>
    <w:rsid w:val="007B00F8"/>
    <w:rsid w:val="007B2C4D"/>
    <w:rsid w:val="007B2D21"/>
    <w:rsid w:val="007B35F5"/>
    <w:rsid w:val="007B5F5D"/>
    <w:rsid w:val="007B65D5"/>
    <w:rsid w:val="007B7A61"/>
    <w:rsid w:val="007B7C9A"/>
    <w:rsid w:val="007B7E44"/>
    <w:rsid w:val="007C1C64"/>
    <w:rsid w:val="007C2594"/>
    <w:rsid w:val="007C2F4D"/>
    <w:rsid w:val="007C3968"/>
    <w:rsid w:val="007C43B0"/>
    <w:rsid w:val="007C4EEC"/>
    <w:rsid w:val="007C5DE7"/>
    <w:rsid w:val="007C6669"/>
    <w:rsid w:val="007C7A98"/>
    <w:rsid w:val="007C7C15"/>
    <w:rsid w:val="007C7DDB"/>
    <w:rsid w:val="007D0265"/>
    <w:rsid w:val="007D0B5A"/>
    <w:rsid w:val="007D10C5"/>
    <w:rsid w:val="007D1D9F"/>
    <w:rsid w:val="007D2B26"/>
    <w:rsid w:val="007D305F"/>
    <w:rsid w:val="007D33A4"/>
    <w:rsid w:val="007D4580"/>
    <w:rsid w:val="007D4CB3"/>
    <w:rsid w:val="007D6CC5"/>
    <w:rsid w:val="007D6F49"/>
    <w:rsid w:val="007D79D6"/>
    <w:rsid w:val="007E02BF"/>
    <w:rsid w:val="007E19EA"/>
    <w:rsid w:val="007E4659"/>
    <w:rsid w:val="007E4697"/>
    <w:rsid w:val="007E649D"/>
    <w:rsid w:val="007E6E1F"/>
    <w:rsid w:val="007E7B5F"/>
    <w:rsid w:val="007F0C51"/>
    <w:rsid w:val="007F0D52"/>
    <w:rsid w:val="007F1836"/>
    <w:rsid w:val="007F1FD3"/>
    <w:rsid w:val="007F2910"/>
    <w:rsid w:val="007F64BC"/>
    <w:rsid w:val="00801993"/>
    <w:rsid w:val="00802380"/>
    <w:rsid w:val="00802AA6"/>
    <w:rsid w:val="00802E76"/>
    <w:rsid w:val="008066AB"/>
    <w:rsid w:val="00806CF8"/>
    <w:rsid w:val="008107BD"/>
    <w:rsid w:val="00810F7E"/>
    <w:rsid w:val="00811103"/>
    <w:rsid w:val="0081164F"/>
    <w:rsid w:val="00811DFA"/>
    <w:rsid w:val="00813A2B"/>
    <w:rsid w:val="00813D4C"/>
    <w:rsid w:val="0081505B"/>
    <w:rsid w:val="00820AC0"/>
    <w:rsid w:val="00820C7D"/>
    <w:rsid w:val="00820F17"/>
    <w:rsid w:val="00821548"/>
    <w:rsid w:val="0082237D"/>
    <w:rsid w:val="00823138"/>
    <w:rsid w:val="00823A65"/>
    <w:rsid w:val="008240A0"/>
    <w:rsid w:val="0082624B"/>
    <w:rsid w:val="0082641F"/>
    <w:rsid w:val="008270BA"/>
    <w:rsid w:val="00831118"/>
    <w:rsid w:val="0083183A"/>
    <w:rsid w:val="00832E85"/>
    <w:rsid w:val="008337DD"/>
    <w:rsid w:val="00833B96"/>
    <w:rsid w:val="0083458C"/>
    <w:rsid w:val="008346C2"/>
    <w:rsid w:val="00834826"/>
    <w:rsid w:val="00835596"/>
    <w:rsid w:val="00835920"/>
    <w:rsid w:val="00836578"/>
    <w:rsid w:val="008376CA"/>
    <w:rsid w:val="008379F9"/>
    <w:rsid w:val="008400E7"/>
    <w:rsid w:val="00841497"/>
    <w:rsid w:val="00843250"/>
    <w:rsid w:val="00844B43"/>
    <w:rsid w:val="0084500A"/>
    <w:rsid w:val="00845880"/>
    <w:rsid w:val="00847E17"/>
    <w:rsid w:val="00847F6B"/>
    <w:rsid w:val="00852332"/>
    <w:rsid w:val="0085246A"/>
    <w:rsid w:val="008557A0"/>
    <w:rsid w:val="00856992"/>
    <w:rsid w:val="00857036"/>
    <w:rsid w:val="00857B6F"/>
    <w:rsid w:val="0086131B"/>
    <w:rsid w:val="0086210F"/>
    <w:rsid w:val="008624F4"/>
    <w:rsid w:val="00862A2B"/>
    <w:rsid w:val="008645FA"/>
    <w:rsid w:val="00865102"/>
    <w:rsid w:val="008671FE"/>
    <w:rsid w:val="008679A6"/>
    <w:rsid w:val="00871963"/>
    <w:rsid w:val="00872282"/>
    <w:rsid w:val="00872668"/>
    <w:rsid w:val="008736FE"/>
    <w:rsid w:val="0087681D"/>
    <w:rsid w:val="00882246"/>
    <w:rsid w:val="00882F7A"/>
    <w:rsid w:val="008838B0"/>
    <w:rsid w:val="00884E01"/>
    <w:rsid w:val="008854AF"/>
    <w:rsid w:val="00886E35"/>
    <w:rsid w:val="00887036"/>
    <w:rsid w:val="008902EF"/>
    <w:rsid w:val="0089050E"/>
    <w:rsid w:val="008926E1"/>
    <w:rsid w:val="00892EC3"/>
    <w:rsid w:val="00896ABD"/>
    <w:rsid w:val="0089780A"/>
    <w:rsid w:val="008A1621"/>
    <w:rsid w:val="008A53F9"/>
    <w:rsid w:val="008A70D1"/>
    <w:rsid w:val="008A79CA"/>
    <w:rsid w:val="008B08F7"/>
    <w:rsid w:val="008B31D1"/>
    <w:rsid w:val="008B3577"/>
    <w:rsid w:val="008B53E3"/>
    <w:rsid w:val="008B7F78"/>
    <w:rsid w:val="008C05DC"/>
    <w:rsid w:val="008C1EEF"/>
    <w:rsid w:val="008C2C1F"/>
    <w:rsid w:val="008C3D92"/>
    <w:rsid w:val="008C427C"/>
    <w:rsid w:val="008C5CD4"/>
    <w:rsid w:val="008D02AE"/>
    <w:rsid w:val="008D0FDD"/>
    <w:rsid w:val="008D16DA"/>
    <w:rsid w:val="008D16E1"/>
    <w:rsid w:val="008D1EDE"/>
    <w:rsid w:val="008D2F23"/>
    <w:rsid w:val="008D3D40"/>
    <w:rsid w:val="008D3FE8"/>
    <w:rsid w:val="008D684A"/>
    <w:rsid w:val="008D717C"/>
    <w:rsid w:val="008D7318"/>
    <w:rsid w:val="008D7657"/>
    <w:rsid w:val="008D7699"/>
    <w:rsid w:val="008D7B31"/>
    <w:rsid w:val="008E06B8"/>
    <w:rsid w:val="008E0C0B"/>
    <w:rsid w:val="008E227D"/>
    <w:rsid w:val="008E33BB"/>
    <w:rsid w:val="008E44A5"/>
    <w:rsid w:val="008E5A60"/>
    <w:rsid w:val="008F17CF"/>
    <w:rsid w:val="008F1D9F"/>
    <w:rsid w:val="008F21D5"/>
    <w:rsid w:val="008F29C3"/>
    <w:rsid w:val="008F453B"/>
    <w:rsid w:val="008F6B52"/>
    <w:rsid w:val="008F6BB7"/>
    <w:rsid w:val="00901AB1"/>
    <w:rsid w:val="00902457"/>
    <w:rsid w:val="009024DA"/>
    <w:rsid w:val="00904B81"/>
    <w:rsid w:val="00904ECE"/>
    <w:rsid w:val="0090665B"/>
    <w:rsid w:val="009118EF"/>
    <w:rsid w:val="00911CD6"/>
    <w:rsid w:val="0091255A"/>
    <w:rsid w:val="0091342F"/>
    <w:rsid w:val="00916B17"/>
    <w:rsid w:val="00917CCB"/>
    <w:rsid w:val="00920684"/>
    <w:rsid w:val="00920EE6"/>
    <w:rsid w:val="009217C7"/>
    <w:rsid w:val="009218AE"/>
    <w:rsid w:val="00922B37"/>
    <w:rsid w:val="0092538D"/>
    <w:rsid w:val="009259D6"/>
    <w:rsid w:val="00926011"/>
    <w:rsid w:val="0092652D"/>
    <w:rsid w:val="00927354"/>
    <w:rsid w:val="0093111F"/>
    <w:rsid w:val="009311AC"/>
    <w:rsid w:val="00931531"/>
    <w:rsid w:val="0093279A"/>
    <w:rsid w:val="00932D2B"/>
    <w:rsid w:val="00934035"/>
    <w:rsid w:val="00934271"/>
    <w:rsid w:val="00935C7B"/>
    <w:rsid w:val="009364B3"/>
    <w:rsid w:val="0093762C"/>
    <w:rsid w:val="009409B7"/>
    <w:rsid w:val="00940E2F"/>
    <w:rsid w:val="00940FC8"/>
    <w:rsid w:val="0094124F"/>
    <w:rsid w:val="00941AD5"/>
    <w:rsid w:val="00941C34"/>
    <w:rsid w:val="0094279E"/>
    <w:rsid w:val="00942FAA"/>
    <w:rsid w:val="0094463C"/>
    <w:rsid w:val="0094516F"/>
    <w:rsid w:val="009453B1"/>
    <w:rsid w:val="0094540F"/>
    <w:rsid w:val="00947E63"/>
    <w:rsid w:val="00950D33"/>
    <w:rsid w:val="009520F2"/>
    <w:rsid w:val="0095264A"/>
    <w:rsid w:val="0095452D"/>
    <w:rsid w:val="00954816"/>
    <w:rsid w:val="00963401"/>
    <w:rsid w:val="00965FA1"/>
    <w:rsid w:val="00966C44"/>
    <w:rsid w:val="00967C8F"/>
    <w:rsid w:val="00970BAB"/>
    <w:rsid w:val="0097129A"/>
    <w:rsid w:val="009716FA"/>
    <w:rsid w:val="00971939"/>
    <w:rsid w:val="00971B14"/>
    <w:rsid w:val="00971B5E"/>
    <w:rsid w:val="0097266F"/>
    <w:rsid w:val="0097314D"/>
    <w:rsid w:val="00973978"/>
    <w:rsid w:val="0097758C"/>
    <w:rsid w:val="009801EC"/>
    <w:rsid w:val="00984F1F"/>
    <w:rsid w:val="0098524C"/>
    <w:rsid w:val="00985E3A"/>
    <w:rsid w:val="0098633A"/>
    <w:rsid w:val="00986782"/>
    <w:rsid w:val="009903C4"/>
    <w:rsid w:val="009907C8"/>
    <w:rsid w:val="009907D0"/>
    <w:rsid w:val="0099095B"/>
    <w:rsid w:val="00990962"/>
    <w:rsid w:val="00991FAD"/>
    <w:rsid w:val="00992D8D"/>
    <w:rsid w:val="0099577A"/>
    <w:rsid w:val="00996DB8"/>
    <w:rsid w:val="00997176"/>
    <w:rsid w:val="009A0094"/>
    <w:rsid w:val="009A03F0"/>
    <w:rsid w:val="009A2351"/>
    <w:rsid w:val="009A2B65"/>
    <w:rsid w:val="009A2C49"/>
    <w:rsid w:val="009A31AC"/>
    <w:rsid w:val="009A3934"/>
    <w:rsid w:val="009A39EE"/>
    <w:rsid w:val="009A461B"/>
    <w:rsid w:val="009A4B4D"/>
    <w:rsid w:val="009A5BCF"/>
    <w:rsid w:val="009A7396"/>
    <w:rsid w:val="009A77A5"/>
    <w:rsid w:val="009A79A4"/>
    <w:rsid w:val="009B1FE4"/>
    <w:rsid w:val="009B3428"/>
    <w:rsid w:val="009B465F"/>
    <w:rsid w:val="009B47AF"/>
    <w:rsid w:val="009B5FB0"/>
    <w:rsid w:val="009B5FD5"/>
    <w:rsid w:val="009B6ABB"/>
    <w:rsid w:val="009B701D"/>
    <w:rsid w:val="009B731C"/>
    <w:rsid w:val="009C0F6A"/>
    <w:rsid w:val="009C1D53"/>
    <w:rsid w:val="009C4524"/>
    <w:rsid w:val="009C7310"/>
    <w:rsid w:val="009C78D6"/>
    <w:rsid w:val="009D0BCB"/>
    <w:rsid w:val="009D13F3"/>
    <w:rsid w:val="009D210B"/>
    <w:rsid w:val="009D2BA9"/>
    <w:rsid w:val="009D6234"/>
    <w:rsid w:val="009D657E"/>
    <w:rsid w:val="009D795A"/>
    <w:rsid w:val="009E00A2"/>
    <w:rsid w:val="009E094E"/>
    <w:rsid w:val="009E0E26"/>
    <w:rsid w:val="009E1E4C"/>
    <w:rsid w:val="009E2A67"/>
    <w:rsid w:val="009E2C64"/>
    <w:rsid w:val="009E2D02"/>
    <w:rsid w:val="009E2D4B"/>
    <w:rsid w:val="009E332E"/>
    <w:rsid w:val="009E5742"/>
    <w:rsid w:val="009E6EE3"/>
    <w:rsid w:val="009E76C5"/>
    <w:rsid w:val="009F0344"/>
    <w:rsid w:val="009F29F9"/>
    <w:rsid w:val="009F3215"/>
    <w:rsid w:val="009F393C"/>
    <w:rsid w:val="009F3E93"/>
    <w:rsid w:val="009F42B5"/>
    <w:rsid w:val="009F4F1C"/>
    <w:rsid w:val="009F578F"/>
    <w:rsid w:val="009F664C"/>
    <w:rsid w:val="009F7088"/>
    <w:rsid w:val="009F7EFD"/>
    <w:rsid w:val="00A021E9"/>
    <w:rsid w:val="00A04663"/>
    <w:rsid w:val="00A06FB9"/>
    <w:rsid w:val="00A070B6"/>
    <w:rsid w:val="00A0728A"/>
    <w:rsid w:val="00A10A18"/>
    <w:rsid w:val="00A11404"/>
    <w:rsid w:val="00A12740"/>
    <w:rsid w:val="00A13020"/>
    <w:rsid w:val="00A132AC"/>
    <w:rsid w:val="00A13C36"/>
    <w:rsid w:val="00A14174"/>
    <w:rsid w:val="00A1645F"/>
    <w:rsid w:val="00A1793D"/>
    <w:rsid w:val="00A17E83"/>
    <w:rsid w:val="00A2030F"/>
    <w:rsid w:val="00A20D15"/>
    <w:rsid w:val="00A2182B"/>
    <w:rsid w:val="00A21FFB"/>
    <w:rsid w:val="00A23351"/>
    <w:rsid w:val="00A2431A"/>
    <w:rsid w:val="00A246AE"/>
    <w:rsid w:val="00A2538D"/>
    <w:rsid w:val="00A25BBB"/>
    <w:rsid w:val="00A26644"/>
    <w:rsid w:val="00A27C9F"/>
    <w:rsid w:val="00A329EC"/>
    <w:rsid w:val="00A34308"/>
    <w:rsid w:val="00A35426"/>
    <w:rsid w:val="00A35D1D"/>
    <w:rsid w:val="00A36EB6"/>
    <w:rsid w:val="00A377D1"/>
    <w:rsid w:val="00A406CE"/>
    <w:rsid w:val="00A41FAC"/>
    <w:rsid w:val="00A42F46"/>
    <w:rsid w:val="00A440A6"/>
    <w:rsid w:val="00A4553C"/>
    <w:rsid w:val="00A46347"/>
    <w:rsid w:val="00A4677A"/>
    <w:rsid w:val="00A50644"/>
    <w:rsid w:val="00A507DB"/>
    <w:rsid w:val="00A51B28"/>
    <w:rsid w:val="00A52B18"/>
    <w:rsid w:val="00A52E3C"/>
    <w:rsid w:val="00A53E0A"/>
    <w:rsid w:val="00A541DB"/>
    <w:rsid w:val="00A5781C"/>
    <w:rsid w:val="00A57F60"/>
    <w:rsid w:val="00A600BF"/>
    <w:rsid w:val="00A608EC"/>
    <w:rsid w:val="00A6316B"/>
    <w:rsid w:val="00A64BCB"/>
    <w:rsid w:val="00A6698C"/>
    <w:rsid w:val="00A66E15"/>
    <w:rsid w:val="00A70DB9"/>
    <w:rsid w:val="00A714C0"/>
    <w:rsid w:val="00A71C18"/>
    <w:rsid w:val="00A72432"/>
    <w:rsid w:val="00A7259C"/>
    <w:rsid w:val="00A7338C"/>
    <w:rsid w:val="00A73BDC"/>
    <w:rsid w:val="00A73C60"/>
    <w:rsid w:val="00A75BFB"/>
    <w:rsid w:val="00A7608D"/>
    <w:rsid w:val="00A7633C"/>
    <w:rsid w:val="00A76579"/>
    <w:rsid w:val="00A76805"/>
    <w:rsid w:val="00A77A1E"/>
    <w:rsid w:val="00A77AE9"/>
    <w:rsid w:val="00A77F25"/>
    <w:rsid w:val="00A8053C"/>
    <w:rsid w:val="00A810EB"/>
    <w:rsid w:val="00A832F5"/>
    <w:rsid w:val="00A8349B"/>
    <w:rsid w:val="00A85E0E"/>
    <w:rsid w:val="00A8702A"/>
    <w:rsid w:val="00A91AF1"/>
    <w:rsid w:val="00A930CC"/>
    <w:rsid w:val="00A951FC"/>
    <w:rsid w:val="00A953CE"/>
    <w:rsid w:val="00A95B9D"/>
    <w:rsid w:val="00A96A99"/>
    <w:rsid w:val="00A9738B"/>
    <w:rsid w:val="00A97D1C"/>
    <w:rsid w:val="00AA1161"/>
    <w:rsid w:val="00AA2DC7"/>
    <w:rsid w:val="00AA3DDE"/>
    <w:rsid w:val="00AA4A8E"/>
    <w:rsid w:val="00AA5FA5"/>
    <w:rsid w:val="00AA5FB6"/>
    <w:rsid w:val="00AA6934"/>
    <w:rsid w:val="00AB0FD0"/>
    <w:rsid w:val="00AB123D"/>
    <w:rsid w:val="00AB3C79"/>
    <w:rsid w:val="00AB3EB5"/>
    <w:rsid w:val="00AB47C0"/>
    <w:rsid w:val="00AB4E17"/>
    <w:rsid w:val="00AB6238"/>
    <w:rsid w:val="00AB65E6"/>
    <w:rsid w:val="00AB7513"/>
    <w:rsid w:val="00AB7C70"/>
    <w:rsid w:val="00AC029D"/>
    <w:rsid w:val="00AC0455"/>
    <w:rsid w:val="00AC1649"/>
    <w:rsid w:val="00AC2028"/>
    <w:rsid w:val="00AC41BF"/>
    <w:rsid w:val="00AC56B6"/>
    <w:rsid w:val="00AD0D1C"/>
    <w:rsid w:val="00AD101A"/>
    <w:rsid w:val="00AD25CB"/>
    <w:rsid w:val="00AD2C15"/>
    <w:rsid w:val="00AD3EF7"/>
    <w:rsid w:val="00AD4DAF"/>
    <w:rsid w:val="00AD5923"/>
    <w:rsid w:val="00AD629A"/>
    <w:rsid w:val="00AD66E1"/>
    <w:rsid w:val="00AD6777"/>
    <w:rsid w:val="00AD7594"/>
    <w:rsid w:val="00AD7671"/>
    <w:rsid w:val="00AE0311"/>
    <w:rsid w:val="00AE170E"/>
    <w:rsid w:val="00AE19B4"/>
    <w:rsid w:val="00AE5122"/>
    <w:rsid w:val="00AE631A"/>
    <w:rsid w:val="00AF06B2"/>
    <w:rsid w:val="00AF0E2F"/>
    <w:rsid w:val="00AF2DC9"/>
    <w:rsid w:val="00AF2EDE"/>
    <w:rsid w:val="00AF33B6"/>
    <w:rsid w:val="00AF5F79"/>
    <w:rsid w:val="00AF6723"/>
    <w:rsid w:val="00AF6779"/>
    <w:rsid w:val="00AF7307"/>
    <w:rsid w:val="00AF7FED"/>
    <w:rsid w:val="00B01993"/>
    <w:rsid w:val="00B02822"/>
    <w:rsid w:val="00B03A2C"/>
    <w:rsid w:val="00B0528A"/>
    <w:rsid w:val="00B05782"/>
    <w:rsid w:val="00B06C0F"/>
    <w:rsid w:val="00B06C46"/>
    <w:rsid w:val="00B07C08"/>
    <w:rsid w:val="00B10597"/>
    <w:rsid w:val="00B10CC1"/>
    <w:rsid w:val="00B12AD7"/>
    <w:rsid w:val="00B1314C"/>
    <w:rsid w:val="00B14174"/>
    <w:rsid w:val="00B1528F"/>
    <w:rsid w:val="00B15EC6"/>
    <w:rsid w:val="00B16ACE"/>
    <w:rsid w:val="00B170ED"/>
    <w:rsid w:val="00B222DC"/>
    <w:rsid w:val="00B24158"/>
    <w:rsid w:val="00B25458"/>
    <w:rsid w:val="00B26090"/>
    <w:rsid w:val="00B266CF"/>
    <w:rsid w:val="00B26E08"/>
    <w:rsid w:val="00B27780"/>
    <w:rsid w:val="00B278EC"/>
    <w:rsid w:val="00B300A0"/>
    <w:rsid w:val="00B3175A"/>
    <w:rsid w:val="00B31B55"/>
    <w:rsid w:val="00B322D6"/>
    <w:rsid w:val="00B336F3"/>
    <w:rsid w:val="00B372DF"/>
    <w:rsid w:val="00B40373"/>
    <w:rsid w:val="00B40491"/>
    <w:rsid w:val="00B40C0A"/>
    <w:rsid w:val="00B41728"/>
    <w:rsid w:val="00B42A95"/>
    <w:rsid w:val="00B44FD9"/>
    <w:rsid w:val="00B462BA"/>
    <w:rsid w:val="00B464E3"/>
    <w:rsid w:val="00B465A2"/>
    <w:rsid w:val="00B47F34"/>
    <w:rsid w:val="00B5152F"/>
    <w:rsid w:val="00B51833"/>
    <w:rsid w:val="00B52289"/>
    <w:rsid w:val="00B52564"/>
    <w:rsid w:val="00B52D0B"/>
    <w:rsid w:val="00B53253"/>
    <w:rsid w:val="00B53D1F"/>
    <w:rsid w:val="00B53E33"/>
    <w:rsid w:val="00B55D7E"/>
    <w:rsid w:val="00B5794A"/>
    <w:rsid w:val="00B57DE1"/>
    <w:rsid w:val="00B60745"/>
    <w:rsid w:val="00B60EEA"/>
    <w:rsid w:val="00B613A3"/>
    <w:rsid w:val="00B647E7"/>
    <w:rsid w:val="00B66CA6"/>
    <w:rsid w:val="00B67FD5"/>
    <w:rsid w:val="00B70A91"/>
    <w:rsid w:val="00B71501"/>
    <w:rsid w:val="00B725EA"/>
    <w:rsid w:val="00B736E4"/>
    <w:rsid w:val="00B73DFC"/>
    <w:rsid w:val="00B76801"/>
    <w:rsid w:val="00B76D3C"/>
    <w:rsid w:val="00B805F7"/>
    <w:rsid w:val="00B820A8"/>
    <w:rsid w:val="00B844B3"/>
    <w:rsid w:val="00B84965"/>
    <w:rsid w:val="00B84ABD"/>
    <w:rsid w:val="00B85771"/>
    <w:rsid w:val="00B85808"/>
    <w:rsid w:val="00B85966"/>
    <w:rsid w:val="00B85AD2"/>
    <w:rsid w:val="00B85F05"/>
    <w:rsid w:val="00B915C4"/>
    <w:rsid w:val="00B917F1"/>
    <w:rsid w:val="00B923A0"/>
    <w:rsid w:val="00B92912"/>
    <w:rsid w:val="00B92B41"/>
    <w:rsid w:val="00B93989"/>
    <w:rsid w:val="00B93F4A"/>
    <w:rsid w:val="00B95C78"/>
    <w:rsid w:val="00B960E7"/>
    <w:rsid w:val="00B96ED4"/>
    <w:rsid w:val="00BA13E4"/>
    <w:rsid w:val="00BA38E6"/>
    <w:rsid w:val="00BA3D9C"/>
    <w:rsid w:val="00BA4DF5"/>
    <w:rsid w:val="00BA673A"/>
    <w:rsid w:val="00BA7F48"/>
    <w:rsid w:val="00BB0A1D"/>
    <w:rsid w:val="00BB243D"/>
    <w:rsid w:val="00BB260E"/>
    <w:rsid w:val="00BB2C72"/>
    <w:rsid w:val="00BB2E70"/>
    <w:rsid w:val="00BB36BD"/>
    <w:rsid w:val="00BB4471"/>
    <w:rsid w:val="00BB5775"/>
    <w:rsid w:val="00BB7A6F"/>
    <w:rsid w:val="00BC1E10"/>
    <w:rsid w:val="00BC201C"/>
    <w:rsid w:val="00BC3526"/>
    <w:rsid w:val="00BC37FD"/>
    <w:rsid w:val="00BC422E"/>
    <w:rsid w:val="00BC583D"/>
    <w:rsid w:val="00BC5DB3"/>
    <w:rsid w:val="00BC6B0F"/>
    <w:rsid w:val="00BC7ABB"/>
    <w:rsid w:val="00BC7FF9"/>
    <w:rsid w:val="00BD0D28"/>
    <w:rsid w:val="00BD0E56"/>
    <w:rsid w:val="00BD2C50"/>
    <w:rsid w:val="00BD2DDE"/>
    <w:rsid w:val="00BD34E9"/>
    <w:rsid w:val="00BD3E88"/>
    <w:rsid w:val="00BD5452"/>
    <w:rsid w:val="00BD5A7B"/>
    <w:rsid w:val="00BD7755"/>
    <w:rsid w:val="00BE08AC"/>
    <w:rsid w:val="00BE18A5"/>
    <w:rsid w:val="00BE1C0E"/>
    <w:rsid w:val="00BE1C20"/>
    <w:rsid w:val="00BE3E67"/>
    <w:rsid w:val="00BE44E2"/>
    <w:rsid w:val="00BE45DC"/>
    <w:rsid w:val="00BE70F5"/>
    <w:rsid w:val="00BF0483"/>
    <w:rsid w:val="00BF0C89"/>
    <w:rsid w:val="00BF3D54"/>
    <w:rsid w:val="00BF4436"/>
    <w:rsid w:val="00BF5E6F"/>
    <w:rsid w:val="00C01925"/>
    <w:rsid w:val="00C01E5C"/>
    <w:rsid w:val="00C04B95"/>
    <w:rsid w:val="00C0517A"/>
    <w:rsid w:val="00C070E2"/>
    <w:rsid w:val="00C0758C"/>
    <w:rsid w:val="00C077BD"/>
    <w:rsid w:val="00C10664"/>
    <w:rsid w:val="00C11922"/>
    <w:rsid w:val="00C11BA9"/>
    <w:rsid w:val="00C1309C"/>
    <w:rsid w:val="00C143C1"/>
    <w:rsid w:val="00C143C7"/>
    <w:rsid w:val="00C15107"/>
    <w:rsid w:val="00C1511A"/>
    <w:rsid w:val="00C15D22"/>
    <w:rsid w:val="00C17FFE"/>
    <w:rsid w:val="00C20ABA"/>
    <w:rsid w:val="00C24154"/>
    <w:rsid w:val="00C244AB"/>
    <w:rsid w:val="00C275BD"/>
    <w:rsid w:val="00C2778A"/>
    <w:rsid w:val="00C27A59"/>
    <w:rsid w:val="00C30CF5"/>
    <w:rsid w:val="00C30E17"/>
    <w:rsid w:val="00C31BA5"/>
    <w:rsid w:val="00C33161"/>
    <w:rsid w:val="00C3532A"/>
    <w:rsid w:val="00C371D5"/>
    <w:rsid w:val="00C37A0E"/>
    <w:rsid w:val="00C37F6D"/>
    <w:rsid w:val="00C40D3D"/>
    <w:rsid w:val="00C41C9B"/>
    <w:rsid w:val="00C41F5D"/>
    <w:rsid w:val="00C422E8"/>
    <w:rsid w:val="00C438AA"/>
    <w:rsid w:val="00C45A5A"/>
    <w:rsid w:val="00C461F9"/>
    <w:rsid w:val="00C51CDB"/>
    <w:rsid w:val="00C52097"/>
    <w:rsid w:val="00C52E42"/>
    <w:rsid w:val="00C53992"/>
    <w:rsid w:val="00C54F36"/>
    <w:rsid w:val="00C55EF0"/>
    <w:rsid w:val="00C57363"/>
    <w:rsid w:val="00C574BB"/>
    <w:rsid w:val="00C61A9B"/>
    <w:rsid w:val="00C63229"/>
    <w:rsid w:val="00C632AD"/>
    <w:rsid w:val="00C64472"/>
    <w:rsid w:val="00C64BCB"/>
    <w:rsid w:val="00C66287"/>
    <w:rsid w:val="00C66EAE"/>
    <w:rsid w:val="00C67F11"/>
    <w:rsid w:val="00C70DA3"/>
    <w:rsid w:val="00C711EA"/>
    <w:rsid w:val="00C73977"/>
    <w:rsid w:val="00C73A73"/>
    <w:rsid w:val="00C75847"/>
    <w:rsid w:val="00C7607B"/>
    <w:rsid w:val="00C77704"/>
    <w:rsid w:val="00C77B7F"/>
    <w:rsid w:val="00C77BA7"/>
    <w:rsid w:val="00C8023B"/>
    <w:rsid w:val="00C812A8"/>
    <w:rsid w:val="00C812E0"/>
    <w:rsid w:val="00C815C7"/>
    <w:rsid w:val="00C8310A"/>
    <w:rsid w:val="00C836AE"/>
    <w:rsid w:val="00C83927"/>
    <w:rsid w:val="00C83CEF"/>
    <w:rsid w:val="00C83D9E"/>
    <w:rsid w:val="00C8413A"/>
    <w:rsid w:val="00C84A03"/>
    <w:rsid w:val="00C905CE"/>
    <w:rsid w:val="00C91944"/>
    <w:rsid w:val="00C92BEC"/>
    <w:rsid w:val="00C94AE4"/>
    <w:rsid w:val="00C94BD0"/>
    <w:rsid w:val="00C95059"/>
    <w:rsid w:val="00C9555C"/>
    <w:rsid w:val="00C97215"/>
    <w:rsid w:val="00C97453"/>
    <w:rsid w:val="00CA0599"/>
    <w:rsid w:val="00CA2251"/>
    <w:rsid w:val="00CA4402"/>
    <w:rsid w:val="00CA5956"/>
    <w:rsid w:val="00CA6154"/>
    <w:rsid w:val="00CA7319"/>
    <w:rsid w:val="00CA751C"/>
    <w:rsid w:val="00CB08EA"/>
    <w:rsid w:val="00CB0BC2"/>
    <w:rsid w:val="00CB15FF"/>
    <w:rsid w:val="00CB21C7"/>
    <w:rsid w:val="00CB60F6"/>
    <w:rsid w:val="00CB6E24"/>
    <w:rsid w:val="00CB755F"/>
    <w:rsid w:val="00CC096F"/>
    <w:rsid w:val="00CC24A3"/>
    <w:rsid w:val="00CC37C0"/>
    <w:rsid w:val="00CC410D"/>
    <w:rsid w:val="00CC5489"/>
    <w:rsid w:val="00CC6541"/>
    <w:rsid w:val="00CC65EB"/>
    <w:rsid w:val="00CC6D27"/>
    <w:rsid w:val="00CC736C"/>
    <w:rsid w:val="00CC755D"/>
    <w:rsid w:val="00CD2271"/>
    <w:rsid w:val="00CD2559"/>
    <w:rsid w:val="00CD284F"/>
    <w:rsid w:val="00CD7A72"/>
    <w:rsid w:val="00CD7DAE"/>
    <w:rsid w:val="00CE01D1"/>
    <w:rsid w:val="00CE2183"/>
    <w:rsid w:val="00CE3514"/>
    <w:rsid w:val="00CE4D00"/>
    <w:rsid w:val="00CE4E94"/>
    <w:rsid w:val="00CE6A52"/>
    <w:rsid w:val="00CE73F2"/>
    <w:rsid w:val="00CE780F"/>
    <w:rsid w:val="00CF2761"/>
    <w:rsid w:val="00CF3A2C"/>
    <w:rsid w:val="00CF48C5"/>
    <w:rsid w:val="00CF55FB"/>
    <w:rsid w:val="00CF66E5"/>
    <w:rsid w:val="00CF7759"/>
    <w:rsid w:val="00D00153"/>
    <w:rsid w:val="00D00697"/>
    <w:rsid w:val="00D0088D"/>
    <w:rsid w:val="00D00DC2"/>
    <w:rsid w:val="00D0288A"/>
    <w:rsid w:val="00D02E5B"/>
    <w:rsid w:val="00D0318F"/>
    <w:rsid w:val="00D05AC3"/>
    <w:rsid w:val="00D06D38"/>
    <w:rsid w:val="00D104F8"/>
    <w:rsid w:val="00D1092A"/>
    <w:rsid w:val="00D14E32"/>
    <w:rsid w:val="00D151E5"/>
    <w:rsid w:val="00D15DC8"/>
    <w:rsid w:val="00D174E4"/>
    <w:rsid w:val="00D17C51"/>
    <w:rsid w:val="00D2525B"/>
    <w:rsid w:val="00D2557C"/>
    <w:rsid w:val="00D2694D"/>
    <w:rsid w:val="00D26D78"/>
    <w:rsid w:val="00D279E1"/>
    <w:rsid w:val="00D27D32"/>
    <w:rsid w:val="00D30213"/>
    <w:rsid w:val="00D31611"/>
    <w:rsid w:val="00D34B6E"/>
    <w:rsid w:val="00D36234"/>
    <w:rsid w:val="00D36DED"/>
    <w:rsid w:val="00D376D3"/>
    <w:rsid w:val="00D40E84"/>
    <w:rsid w:val="00D433B2"/>
    <w:rsid w:val="00D4373C"/>
    <w:rsid w:val="00D4516F"/>
    <w:rsid w:val="00D45551"/>
    <w:rsid w:val="00D469E1"/>
    <w:rsid w:val="00D473A5"/>
    <w:rsid w:val="00D52343"/>
    <w:rsid w:val="00D5280A"/>
    <w:rsid w:val="00D52A59"/>
    <w:rsid w:val="00D52A8E"/>
    <w:rsid w:val="00D53B21"/>
    <w:rsid w:val="00D54BB9"/>
    <w:rsid w:val="00D54ED9"/>
    <w:rsid w:val="00D576C5"/>
    <w:rsid w:val="00D57A88"/>
    <w:rsid w:val="00D57B75"/>
    <w:rsid w:val="00D57F48"/>
    <w:rsid w:val="00D60F45"/>
    <w:rsid w:val="00D62ECA"/>
    <w:rsid w:val="00D62EFF"/>
    <w:rsid w:val="00D638D0"/>
    <w:rsid w:val="00D64451"/>
    <w:rsid w:val="00D66770"/>
    <w:rsid w:val="00D67089"/>
    <w:rsid w:val="00D70127"/>
    <w:rsid w:val="00D70145"/>
    <w:rsid w:val="00D70727"/>
    <w:rsid w:val="00D71DB1"/>
    <w:rsid w:val="00D72B7D"/>
    <w:rsid w:val="00D7419D"/>
    <w:rsid w:val="00D75513"/>
    <w:rsid w:val="00D768F6"/>
    <w:rsid w:val="00D76A86"/>
    <w:rsid w:val="00D84B4C"/>
    <w:rsid w:val="00D85126"/>
    <w:rsid w:val="00D8603C"/>
    <w:rsid w:val="00D86361"/>
    <w:rsid w:val="00D8755E"/>
    <w:rsid w:val="00D87C83"/>
    <w:rsid w:val="00D9017C"/>
    <w:rsid w:val="00D90823"/>
    <w:rsid w:val="00D90D0B"/>
    <w:rsid w:val="00D91E46"/>
    <w:rsid w:val="00D922E0"/>
    <w:rsid w:val="00D92C8A"/>
    <w:rsid w:val="00D9776E"/>
    <w:rsid w:val="00DA0C8A"/>
    <w:rsid w:val="00DA1D97"/>
    <w:rsid w:val="00DA2364"/>
    <w:rsid w:val="00DA3107"/>
    <w:rsid w:val="00DA3C45"/>
    <w:rsid w:val="00DA6752"/>
    <w:rsid w:val="00DA7EE1"/>
    <w:rsid w:val="00DB3C7E"/>
    <w:rsid w:val="00DB4BF4"/>
    <w:rsid w:val="00DB58DD"/>
    <w:rsid w:val="00DB5DDB"/>
    <w:rsid w:val="00DB6262"/>
    <w:rsid w:val="00DB66C5"/>
    <w:rsid w:val="00DB68BB"/>
    <w:rsid w:val="00DC09A7"/>
    <w:rsid w:val="00DC09AE"/>
    <w:rsid w:val="00DC107C"/>
    <w:rsid w:val="00DC488B"/>
    <w:rsid w:val="00DC7596"/>
    <w:rsid w:val="00DD1AD7"/>
    <w:rsid w:val="00DD1D6F"/>
    <w:rsid w:val="00DD598B"/>
    <w:rsid w:val="00DD66B7"/>
    <w:rsid w:val="00DD7389"/>
    <w:rsid w:val="00DE23D1"/>
    <w:rsid w:val="00DE27ED"/>
    <w:rsid w:val="00DE3306"/>
    <w:rsid w:val="00DE4097"/>
    <w:rsid w:val="00DE5624"/>
    <w:rsid w:val="00DE59D9"/>
    <w:rsid w:val="00DE5CCE"/>
    <w:rsid w:val="00DE5EE9"/>
    <w:rsid w:val="00DE7C61"/>
    <w:rsid w:val="00DF053B"/>
    <w:rsid w:val="00DF2AAF"/>
    <w:rsid w:val="00DF2D49"/>
    <w:rsid w:val="00DF463B"/>
    <w:rsid w:val="00DF5154"/>
    <w:rsid w:val="00DF54F9"/>
    <w:rsid w:val="00DF666E"/>
    <w:rsid w:val="00DF66A7"/>
    <w:rsid w:val="00DF72E2"/>
    <w:rsid w:val="00DF76F2"/>
    <w:rsid w:val="00DF7F76"/>
    <w:rsid w:val="00E00D06"/>
    <w:rsid w:val="00E0303E"/>
    <w:rsid w:val="00E03488"/>
    <w:rsid w:val="00E03C80"/>
    <w:rsid w:val="00E057E0"/>
    <w:rsid w:val="00E067FF"/>
    <w:rsid w:val="00E11813"/>
    <w:rsid w:val="00E11A1C"/>
    <w:rsid w:val="00E14F16"/>
    <w:rsid w:val="00E15875"/>
    <w:rsid w:val="00E170B2"/>
    <w:rsid w:val="00E17A92"/>
    <w:rsid w:val="00E23D02"/>
    <w:rsid w:val="00E24772"/>
    <w:rsid w:val="00E263B7"/>
    <w:rsid w:val="00E270AC"/>
    <w:rsid w:val="00E27B64"/>
    <w:rsid w:val="00E27C07"/>
    <w:rsid w:val="00E30258"/>
    <w:rsid w:val="00E30C7A"/>
    <w:rsid w:val="00E337C5"/>
    <w:rsid w:val="00E36AB6"/>
    <w:rsid w:val="00E40213"/>
    <w:rsid w:val="00E40C91"/>
    <w:rsid w:val="00E41C4E"/>
    <w:rsid w:val="00E4251A"/>
    <w:rsid w:val="00E427F4"/>
    <w:rsid w:val="00E43BDC"/>
    <w:rsid w:val="00E455BC"/>
    <w:rsid w:val="00E50E33"/>
    <w:rsid w:val="00E51CB6"/>
    <w:rsid w:val="00E54D75"/>
    <w:rsid w:val="00E609CF"/>
    <w:rsid w:val="00E61ADA"/>
    <w:rsid w:val="00E61CE1"/>
    <w:rsid w:val="00E6239B"/>
    <w:rsid w:val="00E62758"/>
    <w:rsid w:val="00E63026"/>
    <w:rsid w:val="00E6416A"/>
    <w:rsid w:val="00E6471A"/>
    <w:rsid w:val="00E64AD3"/>
    <w:rsid w:val="00E64F88"/>
    <w:rsid w:val="00E663F5"/>
    <w:rsid w:val="00E70046"/>
    <w:rsid w:val="00E70266"/>
    <w:rsid w:val="00E70690"/>
    <w:rsid w:val="00E70FA4"/>
    <w:rsid w:val="00E74419"/>
    <w:rsid w:val="00E82138"/>
    <w:rsid w:val="00E82C85"/>
    <w:rsid w:val="00E82CFB"/>
    <w:rsid w:val="00E82E86"/>
    <w:rsid w:val="00E858BC"/>
    <w:rsid w:val="00E879F6"/>
    <w:rsid w:val="00E908E1"/>
    <w:rsid w:val="00E91988"/>
    <w:rsid w:val="00E91B90"/>
    <w:rsid w:val="00EA00D3"/>
    <w:rsid w:val="00EA1DA4"/>
    <w:rsid w:val="00EA2405"/>
    <w:rsid w:val="00EA3846"/>
    <w:rsid w:val="00EA4125"/>
    <w:rsid w:val="00EA456E"/>
    <w:rsid w:val="00EA523C"/>
    <w:rsid w:val="00EA727F"/>
    <w:rsid w:val="00EA79FC"/>
    <w:rsid w:val="00EB5274"/>
    <w:rsid w:val="00EB55D9"/>
    <w:rsid w:val="00EB7417"/>
    <w:rsid w:val="00EC5864"/>
    <w:rsid w:val="00EC7B74"/>
    <w:rsid w:val="00ED0638"/>
    <w:rsid w:val="00ED1603"/>
    <w:rsid w:val="00ED1F4A"/>
    <w:rsid w:val="00ED35F1"/>
    <w:rsid w:val="00ED5786"/>
    <w:rsid w:val="00ED648C"/>
    <w:rsid w:val="00EE21BD"/>
    <w:rsid w:val="00EE3FDC"/>
    <w:rsid w:val="00EE5311"/>
    <w:rsid w:val="00EE5A2B"/>
    <w:rsid w:val="00EE65B3"/>
    <w:rsid w:val="00EE68C3"/>
    <w:rsid w:val="00EE6982"/>
    <w:rsid w:val="00EE790D"/>
    <w:rsid w:val="00EF2EF6"/>
    <w:rsid w:val="00F00276"/>
    <w:rsid w:val="00F03370"/>
    <w:rsid w:val="00F038EB"/>
    <w:rsid w:val="00F05505"/>
    <w:rsid w:val="00F06E32"/>
    <w:rsid w:val="00F0796C"/>
    <w:rsid w:val="00F125C5"/>
    <w:rsid w:val="00F13498"/>
    <w:rsid w:val="00F15507"/>
    <w:rsid w:val="00F1686D"/>
    <w:rsid w:val="00F21C80"/>
    <w:rsid w:val="00F22C2C"/>
    <w:rsid w:val="00F2524E"/>
    <w:rsid w:val="00F26B88"/>
    <w:rsid w:val="00F34F54"/>
    <w:rsid w:val="00F36E34"/>
    <w:rsid w:val="00F373B4"/>
    <w:rsid w:val="00F37900"/>
    <w:rsid w:val="00F4077B"/>
    <w:rsid w:val="00F41C51"/>
    <w:rsid w:val="00F42AF3"/>
    <w:rsid w:val="00F44601"/>
    <w:rsid w:val="00F4487F"/>
    <w:rsid w:val="00F457AA"/>
    <w:rsid w:val="00F45C9C"/>
    <w:rsid w:val="00F45E4F"/>
    <w:rsid w:val="00F465FD"/>
    <w:rsid w:val="00F47550"/>
    <w:rsid w:val="00F475DD"/>
    <w:rsid w:val="00F47AFC"/>
    <w:rsid w:val="00F47E18"/>
    <w:rsid w:val="00F5256D"/>
    <w:rsid w:val="00F52D7F"/>
    <w:rsid w:val="00F5346B"/>
    <w:rsid w:val="00F53971"/>
    <w:rsid w:val="00F53EBE"/>
    <w:rsid w:val="00F54699"/>
    <w:rsid w:val="00F54C1E"/>
    <w:rsid w:val="00F57BB4"/>
    <w:rsid w:val="00F60A50"/>
    <w:rsid w:val="00F60A6B"/>
    <w:rsid w:val="00F60D31"/>
    <w:rsid w:val="00F62336"/>
    <w:rsid w:val="00F62ACE"/>
    <w:rsid w:val="00F6321E"/>
    <w:rsid w:val="00F63475"/>
    <w:rsid w:val="00F6528D"/>
    <w:rsid w:val="00F672E6"/>
    <w:rsid w:val="00F708DA"/>
    <w:rsid w:val="00F70B4B"/>
    <w:rsid w:val="00F71FC9"/>
    <w:rsid w:val="00F72B48"/>
    <w:rsid w:val="00F72CCD"/>
    <w:rsid w:val="00F72ECE"/>
    <w:rsid w:val="00F7471D"/>
    <w:rsid w:val="00F75394"/>
    <w:rsid w:val="00F75F46"/>
    <w:rsid w:val="00F76EBD"/>
    <w:rsid w:val="00F819CE"/>
    <w:rsid w:val="00F821E4"/>
    <w:rsid w:val="00F84138"/>
    <w:rsid w:val="00F845CB"/>
    <w:rsid w:val="00F849E5"/>
    <w:rsid w:val="00F84C0D"/>
    <w:rsid w:val="00F84F78"/>
    <w:rsid w:val="00F85EAB"/>
    <w:rsid w:val="00F86283"/>
    <w:rsid w:val="00F863CA"/>
    <w:rsid w:val="00F87A0C"/>
    <w:rsid w:val="00F91125"/>
    <w:rsid w:val="00F93931"/>
    <w:rsid w:val="00F93D36"/>
    <w:rsid w:val="00F951F7"/>
    <w:rsid w:val="00F9524D"/>
    <w:rsid w:val="00F95B45"/>
    <w:rsid w:val="00F97A3F"/>
    <w:rsid w:val="00FA0FB8"/>
    <w:rsid w:val="00FA20CF"/>
    <w:rsid w:val="00FA2978"/>
    <w:rsid w:val="00FA319B"/>
    <w:rsid w:val="00FA33F5"/>
    <w:rsid w:val="00FA34BA"/>
    <w:rsid w:val="00FA35AF"/>
    <w:rsid w:val="00FA6221"/>
    <w:rsid w:val="00FA6DA3"/>
    <w:rsid w:val="00FA70C5"/>
    <w:rsid w:val="00FA7726"/>
    <w:rsid w:val="00FB1191"/>
    <w:rsid w:val="00FB235B"/>
    <w:rsid w:val="00FB416D"/>
    <w:rsid w:val="00FB56AF"/>
    <w:rsid w:val="00FC0E57"/>
    <w:rsid w:val="00FC15F4"/>
    <w:rsid w:val="00FC1B38"/>
    <w:rsid w:val="00FC1C0A"/>
    <w:rsid w:val="00FC1D1A"/>
    <w:rsid w:val="00FC2DD9"/>
    <w:rsid w:val="00FC3026"/>
    <w:rsid w:val="00FC45C7"/>
    <w:rsid w:val="00FC47FB"/>
    <w:rsid w:val="00FC5CD3"/>
    <w:rsid w:val="00FC60B8"/>
    <w:rsid w:val="00FC6791"/>
    <w:rsid w:val="00FC735F"/>
    <w:rsid w:val="00FC799C"/>
    <w:rsid w:val="00FD0573"/>
    <w:rsid w:val="00FD144D"/>
    <w:rsid w:val="00FD26CB"/>
    <w:rsid w:val="00FD3031"/>
    <w:rsid w:val="00FD3061"/>
    <w:rsid w:val="00FD3470"/>
    <w:rsid w:val="00FD47AC"/>
    <w:rsid w:val="00FD55B7"/>
    <w:rsid w:val="00FD5A5F"/>
    <w:rsid w:val="00FD5B8B"/>
    <w:rsid w:val="00FD6874"/>
    <w:rsid w:val="00FD6945"/>
    <w:rsid w:val="00FD7E5F"/>
    <w:rsid w:val="00FE0378"/>
    <w:rsid w:val="00FE041B"/>
    <w:rsid w:val="00FE041C"/>
    <w:rsid w:val="00FE34E0"/>
    <w:rsid w:val="00FE36E8"/>
    <w:rsid w:val="00FE4B93"/>
    <w:rsid w:val="00FE584A"/>
    <w:rsid w:val="00FE5A4B"/>
    <w:rsid w:val="00FE705A"/>
    <w:rsid w:val="00FE736C"/>
    <w:rsid w:val="00FF2502"/>
    <w:rsid w:val="00FF291C"/>
    <w:rsid w:val="00FF3189"/>
    <w:rsid w:val="00FF3FAB"/>
    <w:rsid w:val="00FF5C41"/>
    <w:rsid w:val="00FF5CEB"/>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E062F1-B443-4A3A-A08A-C8CD7DB2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D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7CD5"/>
    <w:pPr>
      <w:tabs>
        <w:tab w:val="center" w:pos="4320"/>
        <w:tab w:val="right" w:pos="8640"/>
      </w:tabs>
    </w:pPr>
  </w:style>
  <w:style w:type="character" w:customStyle="1" w:styleId="FooterChar">
    <w:name w:val="Footer Char"/>
    <w:link w:val="Footer"/>
    <w:rsid w:val="007A7CD5"/>
    <w:rPr>
      <w:rFonts w:eastAsia="Times New Roman"/>
      <w:sz w:val="24"/>
      <w:szCs w:val="24"/>
    </w:rPr>
  </w:style>
  <w:style w:type="character" w:styleId="PageNumber">
    <w:name w:val="page number"/>
    <w:basedOn w:val="DefaultParagraphFont"/>
    <w:rsid w:val="007A7CD5"/>
  </w:style>
  <w:style w:type="paragraph" w:styleId="Header">
    <w:name w:val="header"/>
    <w:basedOn w:val="Normal"/>
    <w:link w:val="HeaderChar"/>
    <w:uiPriority w:val="99"/>
    <w:rsid w:val="007A7CD5"/>
    <w:pPr>
      <w:tabs>
        <w:tab w:val="center" w:pos="4320"/>
        <w:tab w:val="right" w:pos="8640"/>
      </w:tabs>
    </w:pPr>
  </w:style>
  <w:style w:type="character" w:customStyle="1" w:styleId="HeaderChar">
    <w:name w:val="Header Char"/>
    <w:link w:val="Header"/>
    <w:uiPriority w:val="99"/>
    <w:rsid w:val="007A7CD5"/>
    <w:rPr>
      <w:rFonts w:eastAsia="Times New Roman"/>
      <w:sz w:val="24"/>
      <w:szCs w:val="24"/>
    </w:rPr>
  </w:style>
  <w:style w:type="paragraph" w:customStyle="1" w:styleId="Default">
    <w:name w:val="Default"/>
    <w:rsid w:val="00992D8D"/>
    <w:pPr>
      <w:autoSpaceDE w:val="0"/>
      <w:autoSpaceDN w:val="0"/>
      <w:adjustRightInd w:val="0"/>
    </w:pPr>
    <w:rPr>
      <w:color w:val="000000"/>
      <w:sz w:val="24"/>
      <w:szCs w:val="24"/>
    </w:rPr>
  </w:style>
  <w:style w:type="character" w:styleId="Emphasis">
    <w:name w:val="Emphasis"/>
    <w:uiPriority w:val="20"/>
    <w:qFormat/>
    <w:rsid w:val="0045790A"/>
    <w:rPr>
      <w:i/>
      <w:iCs/>
    </w:rPr>
  </w:style>
  <w:style w:type="paragraph" w:styleId="NormalWeb">
    <w:name w:val="Normal (Web)"/>
    <w:basedOn w:val="Normal"/>
    <w:uiPriority w:val="99"/>
    <w:unhideWhenUsed/>
    <w:rsid w:val="00520363"/>
    <w:pPr>
      <w:spacing w:before="75" w:after="75"/>
    </w:pPr>
  </w:style>
  <w:style w:type="character" w:styleId="Hyperlink">
    <w:name w:val="Hyperlink"/>
    <w:uiPriority w:val="99"/>
    <w:unhideWhenUsed/>
    <w:rsid w:val="00615E70"/>
    <w:rPr>
      <w:color w:val="0000FF"/>
      <w:u w:val="single"/>
    </w:rPr>
  </w:style>
  <w:style w:type="paragraph" w:styleId="BalloonText">
    <w:name w:val="Balloon Text"/>
    <w:basedOn w:val="Normal"/>
    <w:link w:val="BalloonTextChar"/>
    <w:uiPriority w:val="99"/>
    <w:semiHidden/>
    <w:unhideWhenUsed/>
    <w:rsid w:val="00333695"/>
    <w:rPr>
      <w:rFonts w:ascii="Tahoma" w:hAnsi="Tahoma" w:cs="Tahoma"/>
      <w:sz w:val="16"/>
      <w:szCs w:val="16"/>
    </w:rPr>
  </w:style>
  <w:style w:type="character" w:customStyle="1" w:styleId="BalloonTextChar">
    <w:name w:val="Balloon Text Char"/>
    <w:basedOn w:val="DefaultParagraphFont"/>
    <w:link w:val="BalloonText"/>
    <w:uiPriority w:val="99"/>
    <w:semiHidden/>
    <w:rsid w:val="00333695"/>
    <w:rPr>
      <w:rFonts w:ascii="Tahoma" w:eastAsia="Times New Roman" w:hAnsi="Tahoma" w:cs="Tahoma"/>
      <w:sz w:val="16"/>
      <w:szCs w:val="16"/>
    </w:rPr>
  </w:style>
  <w:style w:type="table" w:styleId="TableGrid">
    <w:name w:val="Table Grid"/>
    <w:basedOn w:val="TableNormal"/>
    <w:uiPriority w:val="59"/>
    <w:rsid w:val="002156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E94"/>
    <w:pPr>
      <w:ind w:left="720"/>
      <w:contextualSpacing/>
    </w:pPr>
  </w:style>
  <w:style w:type="paragraph" w:styleId="Revision">
    <w:name w:val="Revision"/>
    <w:hidden/>
    <w:uiPriority w:val="99"/>
    <w:semiHidden/>
    <w:rsid w:val="00421943"/>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47105">
      <w:bodyDiv w:val="1"/>
      <w:marLeft w:val="0"/>
      <w:marRight w:val="0"/>
      <w:marTop w:val="0"/>
      <w:marBottom w:val="0"/>
      <w:divBdr>
        <w:top w:val="none" w:sz="0" w:space="0" w:color="auto"/>
        <w:left w:val="none" w:sz="0" w:space="0" w:color="auto"/>
        <w:bottom w:val="none" w:sz="0" w:space="0" w:color="auto"/>
        <w:right w:val="none" w:sz="0" w:space="0" w:color="auto"/>
      </w:divBdr>
    </w:div>
    <w:div w:id="598147697">
      <w:bodyDiv w:val="1"/>
      <w:marLeft w:val="0"/>
      <w:marRight w:val="0"/>
      <w:marTop w:val="0"/>
      <w:marBottom w:val="0"/>
      <w:divBdr>
        <w:top w:val="none" w:sz="0" w:space="0" w:color="auto"/>
        <w:left w:val="none" w:sz="0" w:space="0" w:color="auto"/>
        <w:bottom w:val="none" w:sz="0" w:space="0" w:color="auto"/>
        <w:right w:val="none" w:sz="0" w:space="0" w:color="auto"/>
      </w:divBdr>
    </w:div>
    <w:div w:id="607273956">
      <w:bodyDiv w:val="1"/>
      <w:marLeft w:val="0"/>
      <w:marRight w:val="0"/>
      <w:marTop w:val="0"/>
      <w:marBottom w:val="0"/>
      <w:divBdr>
        <w:top w:val="none" w:sz="0" w:space="0" w:color="auto"/>
        <w:left w:val="none" w:sz="0" w:space="0" w:color="auto"/>
        <w:bottom w:val="none" w:sz="0" w:space="0" w:color="auto"/>
        <w:right w:val="none" w:sz="0" w:space="0" w:color="auto"/>
      </w:divBdr>
    </w:div>
    <w:div w:id="751859222">
      <w:bodyDiv w:val="1"/>
      <w:marLeft w:val="0"/>
      <w:marRight w:val="0"/>
      <w:marTop w:val="0"/>
      <w:marBottom w:val="0"/>
      <w:divBdr>
        <w:top w:val="none" w:sz="0" w:space="0" w:color="auto"/>
        <w:left w:val="none" w:sz="0" w:space="0" w:color="auto"/>
        <w:bottom w:val="none" w:sz="0" w:space="0" w:color="auto"/>
        <w:right w:val="none" w:sz="0" w:space="0" w:color="auto"/>
      </w:divBdr>
    </w:div>
    <w:div w:id="912816920">
      <w:bodyDiv w:val="1"/>
      <w:marLeft w:val="0"/>
      <w:marRight w:val="0"/>
      <w:marTop w:val="0"/>
      <w:marBottom w:val="0"/>
      <w:divBdr>
        <w:top w:val="none" w:sz="0" w:space="0" w:color="auto"/>
        <w:left w:val="none" w:sz="0" w:space="0" w:color="auto"/>
        <w:bottom w:val="none" w:sz="0" w:space="0" w:color="auto"/>
        <w:right w:val="none" w:sz="0" w:space="0" w:color="auto"/>
      </w:divBdr>
    </w:div>
    <w:div w:id="1143545535">
      <w:bodyDiv w:val="1"/>
      <w:marLeft w:val="0"/>
      <w:marRight w:val="0"/>
      <w:marTop w:val="0"/>
      <w:marBottom w:val="0"/>
      <w:divBdr>
        <w:top w:val="none" w:sz="0" w:space="0" w:color="auto"/>
        <w:left w:val="none" w:sz="0" w:space="0" w:color="auto"/>
        <w:bottom w:val="none" w:sz="0" w:space="0" w:color="auto"/>
        <w:right w:val="none" w:sz="0" w:space="0" w:color="auto"/>
      </w:divBdr>
    </w:div>
    <w:div w:id="1414082203">
      <w:bodyDiv w:val="1"/>
      <w:marLeft w:val="0"/>
      <w:marRight w:val="0"/>
      <w:marTop w:val="0"/>
      <w:marBottom w:val="0"/>
      <w:divBdr>
        <w:top w:val="none" w:sz="0" w:space="0" w:color="auto"/>
        <w:left w:val="none" w:sz="0" w:space="0" w:color="auto"/>
        <w:bottom w:val="none" w:sz="0" w:space="0" w:color="auto"/>
        <w:right w:val="none" w:sz="0" w:space="0" w:color="auto"/>
      </w:divBdr>
      <w:divsChild>
        <w:div w:id="849832980">
          <w:marLeft w:val="300"/>
          <w:marRight w:val="300"/>
          <w:marTop w:val="300"/>
          <w:marBottom w:val="300"/>
          <w:divBdr>
            <w:top w:val="none" w:sz="0" w:space="0" w:color="auto"/>
            <w:left w:val="none" w:sz="0" w:space="0" w:color="auto"/>
            <w:bottom w:val="none" w:sz="0" w:space="0" w:color="auto"/>
            <w:right w:val="none" w:sz="0" w:space="0" w:color="auto"/>
          </w:divBdr>
          <w:divsChild>
            <w:div w:id="369457522">
              <w:marLeft w:val="0"/>
              <w:marRight w:val="0"/>
              <w:marTop w:val="0"/>
              <w:marBottom w:val="0"/>
              <w:divBdr>
                <w:top w:val="none" w:sz="0" w:space="0" w:color="auto"/>
                <w:left w:val="none" w:sz="0" w:space="0" w:color="auto"/>
                <w:bottom w:val="none" w:sz="0" w:space="0" w:color="auto"/>
                <w:right w:val="none" w:sz="0" w:space="0" w:color="auto"/>
              </w:divBdr>
              <w:divsChild>
                <w:div w:id="1918128808">
                  <w:marLeft w:val="0"/>
                  <w:marRight w:val="0"/>
                  <w:marTop w:val="0"/>
                  <w:marBottom w:val="0"/>
                  <w:divBdr>
                    <w:top w:val="none" w:sz="0" w:space="0" w:color="auto"/>
                    <w:left w:val="none" w:sz="0" w:space="0" w:color="auto"/>
                    <w:bottom w:val="none" w:sz="0" w:space="0" w:color="auto"/>
                    <w:right w:val="none" w:sz="0" w:space="0" w:color="auto"/>
                  </w:divBdr>
                  <w:divsChild>
                    <w:div w:id="100671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898">
      <w:bodyDiv w:val="1"/>
      <w:marLeft w:val="0"/>
      <w:marRight w:val="0"/>
      <w:marTop w:val="0"/>
      <w:marBottom w:val="0"/>
      <w:divBdr>
        <w:top w:val="none" w:sz="0" w:space="0" w:color="auto"/>
        <w:left w:val="none" w:sz="0" w:space="0" w:color="auto"/>
        <w:bottom w:val="none" w:sz="0" w:space="0" w:color="auto"/>
        <w:right w:val="none" w:sz="0" w:space="0" w:color="auto"/>
      </w:divBdr>
    </w:div>
    <w:div w:id="1577860274">
      <w:bodyDiv w:val="1"/>
      <w:marLeft w:val="0"/>
      <w:marRight w:val="0"/>
      <w:marTop w:val="0"/>
      <w:marBottom w:val="0"/>
      <w:divBdr>
        <w:top w:val="none" w:sz="0" w:space="0" w:color="auto"/>
        <w:left w:val="none" w:sz="0" w:space="0" w:color="auto"/>
        <w:bottom w:val="none" w:sz="0" w:space="0" w:color="auto"/>
        <w:right w:val="none" w:sz="0" w:space="0" w:color="auto"/>
      </w:divBdr>
    </w:div>
    <w:div w:id="1670138016">
      <w:bodyDiv w:val="1"/>
      <w:marLeft w:val="0"/>
      <w:marRight w:val="0"/>
      <w:marTop w:val="0"/>
      <w:marBottom w:val="0"/>
      <w:divBdr>
        <w:top w:val="none" w:sz="0" w:space="0" w:color="auto"/>
        <w:left w:val="none" w:sz="0" w:space="0" w:color="auto"/>
        <w:bottom w:val="none" w:sz="0" w:space="0" w:color="auto"/>
        <w:right w:val="none" w:sz="0" w:space="0" w:color="auto"/>
      </w:divBdr>
    </w:div>
    <w:div w:id="1749572522">
      <w:bodyDiv w:val="1"/>
      <w:marLeft w:val="0"/>
      <w:marRight w:val="0"/>
      <w:marTop w:val="0"/>
      <w:marBottom w:val="0"/>
      <w:divBdr>
        <w:top w:val="none" w:sz="0" w:space="0" w:color="auto"/>
        <w:left w:val="none" w:sz="0" w:space="0" w:color="auto"/>
        <w:bottom w:val="none" w:sz="0" w:space="0" w:color="auto"/>
        <w:right w:val="none" w:sz="0" w:space="0" w:color="auto"/>
      </w:divBdr>
    </w:div>
    <w:div w:id="1909724256">
      <w:bodyDiv w:val="1"/>
      <w:marLeft w:val="0"/>
      <w:marRight w:val="0"/>
      <w:marTop w:val="0"/>
      <w:marBottom w:val="0"/>
      <w:divBdr>
        <w:top w:val="none" w:sz="0" w:space="0" w:color="auto"/>
        <w:left w:val="none" w:sz="0" w:space="0" w:color="auto"/>
        <w:bottom w:val="none" w:sz="0" w:space="0" w:color="auto"/>
        <w:right w:val="none" w:sz="0" w:space="0" w:color="auto"/>
      </w:divBdr>
    </w:div>
    <w:div w:id="193023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88062A363D5946AD457C5F60AF4280" ma:contentTypeVersion="0" ma:contentTypeDescription="Create a new document." ma:contentTypeScope="" ma:versionID="1e5b3e9b6d8be88bbd34e2cde361fafd">
  <xsd:schema xmlns:xsd="http://www.w3.org/2001/XMLSchema" xmlns:xs="http://www.w3.org/2001/XMLSchema" xmlns:p="http://schemas.microsoft.com/office/2006/metadata/properties" targetNamespace="http://schemas.microsoft.com/office/2006/metadata/properties" ma:root="true" ma:fieldsID="d15787acf22db4e4c0ac8b858fca64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0ED1E-4CE7-4237-BED4-933DC7D3FA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8B5A3-2F74-4987-92FE-7612EBCE7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478E0A-BAE1-4CB5-8677-DD2672A0842E}">
  <ds:schemaRefs>
    <ds:schemaRef ds:uri="http://schemas.microsoft.com/sharepoint/v3/contenttype/forms"/>
  </ds:schemaRefs>
</ds:datastoreItem>
</file>

<file path=customXml/itemProps4.xml><?xml version="1.0" encoding="utf-8"?>
<ds:datastoreItem xmlns:ds="http://schemas.openxmlformats.org/officeDocument/2006/customXml" ds:itemID="{E6474C85-8C67-447D-994C-EE7BEFE3B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smccd</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XPA</dc:creator>
  <cp:lastModifiedBy>Brewer, Roxanne</cp:lastModifiedBy>
  <cp:revision>8</cp:revision>
  <cp:lastPrinted>2015-06-15T17:37:00Z</cp:lastPrinted>
  <dcterms:created xsi:type="dcterms:W3CDTF">2016-02-18T20:26:00Z</dcterms:created>
  <dcterms:modified xsi:type="dcterms:W3CDTF">2016-03-23T22:36:00Z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0x010100D288062A363D5946AD457C5F60AF4280</vt:lpwstr>
  </property>
</Properties>
</file>